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2"/>
        <w:gridCol w:w="2665"/>
        <w:gridCol w:w="733"/>
        <w:gridCol w:w="733"/>
        <w:gridCol w:w="1373"/>
      </w:tblGrid>
      <w:tr w:rsidR="001B58A0" w:rsidRPr="00225FC8" w:rsidTr="00237F1D">
        <w:trPr>
          <w:trHeight w:val="1170"/>
          <w:tblCellSpacing w:w="0" w:type="dxa"/>
        </w:trPr>
        <w:tc>
          <w:tcPr>
            <w:tcW w:w="3353" w:type="dxa"/>
            <w:vAlign w:val="center"/>
            <w:hideMark/>
          </w:tcPr>
          <w:p w:rsidR="001B58A0" w:rsidRPr="001B58A0" w:rsidRDefault="001B58A0" w:rsidP="00237F1D">
            <w:pPr>
              <w:suppressAutoHyphens w:val="0"/>
              <w:spacing w:after="0"/>
              <w:jc w:val="left"/>
              <w:rPr>
                <w:rFonts w:ascii="Arial" w:hAnsi="Arial" w:cs="Arial"/>
                <w:b/>
                <w:color w:val="000000"/>
                <w:sz w:val="20"/>
                <w:szCs w:val="20"/>
                <w:u w:val="single"/>
                <w:lang w:val="el-GR" w:eastAsia="el-GR"/>
              </w:rPr>
            </w:pPr>
            <w:bookmarkStart w:id="0" w:name="_GoBack"/>
            <w:bookmarkEnd w:id="0"/>
            <w:r w:rsidRPr="001B58A0">
              <w:rPr>
                <w:rFonts w:ascii="Arial" w:hAnsi="Arial" w:cs="Arial"/>
                <w:b/>
                <w:color w:val="000000"/>
                <w:sz w:val="20"/>
                <w:szCs w:val="20"/>
                <w:u w:val="single"/>
                <w:lang w:val="el-GR" w:eastAsia="el-GR"/>
              </w:rPr>
              <w:t>ΦΥΛΛΟ ΣΥΜΜΟΡΦΩΣΗΣ</w:t>
            </w: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FE2458" w:rsidTr="00237F1D">
        <w:trPr>
          <w:trHeight w:val="1170"/>
          <w:tblCellSpacing w:w="0" w:type="dxa"/>
        </w:trPr>
        <w:tc>
          <w:tcPr>
            <w:tcW w:w="3353" w:type="dxa"/>
            <w:tcBorders>
              <w:top w:val="single" w:sz="6" w:space="0" w:color="000000"/>
              <w:left w:val="single" w:sz="6" w:space="0" w:color="000000"/>
              <w:bottom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Pr>
                <w:rFonts w:cs="Arial"/>
                <w:b/>
                <w:bCs/>
                <w:color w:val="000000"/>
                <w:sz w:val="20"/>
                <w:szCs w:val="20"/>
                <w:lang w:val="el-GR" w:eastAsia="el-GR"/>
              </w:rPr>
              <w:t>ΠΙΝΑΚΑΣ Α</w:t>
            </w:r>
            <w:r w:rsidRPr="00FE2458">
              <w:rPr>
                <w:rFonts w:cs="Arial"/>
                <w:b/>
                <w:bCs/>
                <w:color w:val="000000"/>
                <w:sz w:val="20"/>
                <w:szCs w:val="20"/>
                <w:lang w:val="el-GR" w:eastAsia="el-GR"/>
              </w:rPr>
              <w:t>I: Τα αντιδραστήρια θα πρέπει να είναι συμβατά με τον υπάρχοντα αναλυτή/</w:t>
            </w:r>
            <w:proofErr w:type="spellStart"/>
            <w:r w:rsidRPr="00FE2458">
              <w:rPr>
                <w:rFonts w:cs="Arial"/>
                <w:b/>
                <w:bCs/>
                <w:color w:val="000000"/>
                <w:sz w:val="20"/>
                <w:szCs w:val="20"/>
                <w:lang w:val="el-GR" w:eastAsia="el-GR"/>
              </w:rPr>
              <w:t>sequencer</w:t>
            </w:r>
            <w:proofErr w:type="spellEnd"/>
            <w:r w:rsidRPr="00FE2458">
              <w:rPr>
                <w:rFonts w:cs="Arial"/>
                <w:b/>
                <w:bCs/>
                <w:color w:val="000000"/>
                <w:sz w:val="20"/>
                <w:szCs w:val="20"/>
                <w:lang w:val="el-GR" w:eastAsia="el-GR"/>
              </w:rPr>
              <w:t xml:space="preserve"> </w:t>
            </w:r>
            <w:proofErr w:type="spellStart"/>
            <w:r w:rsidRPr="00FE2458">
              <w:rPr>
                <w:rFonts w:cs="Arial"/>
                <w:b/>
                <w:bCs/>
                <w:color w:val="000000"/>
                <w:sz w:val="20"/>
                <w:szCs w:val="20"/>
                <w:lang w:val="el-GR" w:eastAsia="el-GR"/>
              </w:rPr>
              <w:t>Illumina</w:t>
            </w:r>
            <w:proofErr w:type="spellEnd"/>
            <w:r w:rsidRPr="00FE2458">
              <w:rPr>
                <w:rFonts w:cs="Arial"/>
                <w:b/>
                <w:bCs/>
                <w:color w:val="000000"/>
                <w:sz w:val="20"/>
                <w:szCs w:val="20"/>
                <w:lang w:val="el-GR" w:eastAsia="el-GR"/>
              </w:rPr>
              <w:t xml:space="preserve"> </w:t>
            </w:r>
            <w:proofErr w:type="spellStart"/>
            <w:r w:rsidRPr="00FE2458">
              <w:rPr>
                <w:rFonts w:cs="Arial"/>
                <w:b/>
                <w:bCs/>
                <w:color w:val="000000"/>
                <w:sz w:val="20"/>
                <w:szCs w:val="20"/>
                <w:lang w:val="el-GR" w:eastAsia="el-GR"/>
              </w:rPr>
              <w:t>NextSeq</w:t>
            </w:r>
            <w:proofErr w:type="spellEnd"/>
            <w:r w:rsidRPr="00FE2458">
              <w:rPr>
                <w:rFonts w:cs="Arial"/>
                <w:b/>
                <w:bCs/>
                <w:color w:val="000000"/>
                <w:sz w:val="20"/>
                <w:szCs w:val="20"/>
                <w:lang w:val="el-GR" w:eastAsia="el-GR"/>
              </w:rPr>
              <w:t xml:space="preserve"> 2000 τον οποίο διαθέτει το ΕΙΠ</w:t>
            </w:r>
          </w:p>
        </w:tc>
        <w:tc>
          <w:tcPr>
            <w:tcW w:w="2686" w:type="dxa"/>
            <w:tcBorders>
              <w:top w:val="single" w:sz="6" w:space="0" w:color="000000"/>
              <w:bottom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Borders>
              <w:top w:val="single" w:sz="4" w:space="0" w:color="auto"/>
              <w:left w:val="single" w:sz="4" w:space="0" w:color="auto"/>
              <w:bottom w:val="single" w:sz="4" w:space="0" w:color="auto"/>
              <w:right w:val="single" w:sz="4" w:space="0" w:color="auto"/>
            </w:tcBorders>
          </w:tcPr>
          <w:p w:rsidR="001B58A0" w:rsidRPr="00FE2458" w:rsidRDefault="001B58A0" w:rsidP="00237F1D">
            <w:pPr>
              <w:suppressAutoHyphens w:val="0"/>
              <w:spacing w:after="0"/>
              <w:jc w:val="left"/>
              <w:rPr>
                <w:rFonts w:ascii="Arial" w:hAnsi="Arial" w:cs="Arial"/>
                <w:b/>
                <w:color w:val="000000"/>
                <w:sz w:val="20"/>
                <w:szCs w:val="20"/>
                <w:lang w:val="el-GR" w:eastAsia="el-GR"/>
              </w:rPr>
            </w:pPr>
            <w:r w:rsidRPr="00FE2458">
              <w:rPr>
                <w:rFonts w:ascii="Arial" w:hAnsi="Arial" w:cs="Arial"/>
                <w:b/>
                <w:color w:val="000000"/>
                <w:sz w:val="20"/>
                <w:szCs w:val="20"/>
                <w:lang w:val="el-GR" w:eastAsia="el-GR"/>
              </w:rPr>
              <w:t>ΝΑΙ</w:t>
            </w:r>
          </w:p>
        </w:tc>
        <w:tc>
          <w:tcPr>
            <w:tcW w:w="1113" w:type="dxa"/>
            <w:tcBorders>
              <w:top w:val="single" w:sz="4" w:space="0" w:color="auto"/>
              <w:left w:val="single" w:sz="4" w:space="0" w:color="auto"/>
              <w:bottom w:val="single" w:sz="4" w:space="0" w:color="auto"/>
              <w:right w:val="single" w:sz="4" w:space="0" w:color="auto"/>
            </w:tcBorders>
          </w:tcPr>
          <w:p w:rsidR="001B58A0" w:rsidRPr="00FE2458" w:rsidRDefault="001B58A0" w:rsidP="00237F1D">
            <w:pPr>
              <w:suppressAutoHyphens w:val="0"/>
              <w:spacing w:after="0"/>
              <w:jc w:val="left"/>
              <w:rPr>
                <w:rFonts w:ascii="Arial" w:hAnsi="Arial" w:cs="Arial"/>
                <w:b/>
                <w:color w:val="000000"/>
                <w:sz w:val="20"/>
                <w:szCs w:val="20"/>
                <w:lang w:val="el-GR" w:eastAsia="el-GR"/>
              </w:rPr>
            </w:pPr>
            <w:r w:rsidRPr="00FE2458">
              <w:rPr>
                <w:rFonts w:ascii="Arial" w:hAnsi="Arial" w:cs="Arial"/>
                <w:b/>
                <w:color w:val="000000"/>
                <w:sz w:val="20"/>
                <w:szCs w:val="20"/>
                <w:lang w:val="el-GR" w:eastAsia="el-GR"/>
              </w:rPr>
              <w:t>ΟΧΙ</w:t>
            </w:r>
          </w:p>
        </w:tc>
        <w:tc>
          <w:tcPr>
            <w:tcW w:w="1373" w:type="dxa"/>
            <w:tcBorders>
              <w:top w:val="single" w:sz="4" w:space="0" w:color="auto"/>
              <w:left w:val="single" w:sz="4" w:space="0" w:color="auto"/>
              <w:bottom w:val="single" w:sz="4" w:space="0" w:color="auto"/>
              <w:right w:val="single" w:sz="4" w:space="0" w:color="auto"/>
            </w:tcBorders>
          </w:tcPr>
          <w:p w:rsidR="001B58A0" w:rsidRPr="00FE2458" w:rsidRDefault="001B58A0" w:rsidP="00237F1D">
            <w:pPr>
              <w:suppressAutoHyphens w:val="0"/>
              <w:spacing w:after="0"/>
              <w:jc w:val="left"/>
              <w:rPr>
                <w:rFonts w:ascii="Arial" w:hAnsi="Arial" w:cs="Arial"/>
                <w:b/>
                <w:color w:val="000000"/>
                <w:sz w:val="20"/>
                <w:szCs w:val="20"/>
                <w:lang w:val="el-GR" w:eastAsia="el-GR"/>
              </w:rPr>
            </w:pPr>
            <w:r w:rsidRPr="00FE2458">
              <w:rPr>
                <w:rFonts w:ascii="Arial" w:hAnsi="Arial" w:cs="Arial"/>
                <w:b/>
                <w:color w:val="000000"/>
                <w:sz w:val="20"/>
                <w:szCs w:val="20"/>
                <w:lang w:val="el-GR" w:eastAsia="el-GR"/>
              </w:rPr>
              <w:t>ΠΑΡΑΠΟΜΠΗ</w:t>
            </w:r>
          </w:p>
        </w:tc>
      </w:tr>
      <w:tr w:rsidR="001B58A0" w:rsidRPr="001B58A0" w:rsidTr="00237F1D">
        <w:trPr>
          <w:trHeight w:val="111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ILLUMINA</w:t>
            </w:r>
            <w:r w:rsidRPr="00FE2458">
              <w:rPr>
                <w:rFonts w:cs="Arial"/>
                <w:color w:val="000000"/>
                <w:sz w:val="20"/>
                <w:szCs w:val="20"/>
                <w:lang w:val="en-US" w:eastAsia="el-GR"/>
              </w:rPr>
              <w:br/>
              <w:t>IDT for Illumina–</w:t>
            </w:r>
            <w:proofErr w:type="spellStart"/>
            <w:r w:rsidRPr="00FE2458">
              <w:rPr>
                <w:rFonts w:cs="Arial"/>
                <w:color w:val="000000"/>
                <w:sz w:val="20"/>
                <w:szCs w:val="20"/>
                <w:lang w:val="en-US" w:eastAsia="el-GR"/>
              </w:rPr>
              <w:t>TruSeq</w:t>
            </w:r>
            <w:proofErr w:type="spellEnd"/>
            <w:r w:rsidRPr="00FE2458">
              <w:rPr>
                <w:rFonts w:cs="Arial"/>
                <w:color w:val="000000"/>
                <w:sz w:val="20"/>
                <w:szCs w:val="20"/>
                <w:lang w:val="en-US" w:eastAsia="el-GR"/>
              </w:rPr>
              <w:t xml:space="preserve"> RNA UD Indexes</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διπλών, μοναδικών συνδυασμών, μοριακών ετικετών (UD </w:t>
            </w:r>
            <w:proofErr w:type="spellStart"/>
            <w:r w:rsidRPr="00FE2458">
              <w:rPr>
                <w:rFonts w:cs="Arial"/>
                <w:color w:val="000000"/>
                <w:sz w:val="20"/>
                <w:szCs w:val="20"/>
                <w:lang w:val="el-GR" w:eastAsia="el-GR"/>
              </w:rPr>
              <w:t>Indexes</w:t>
            </w:r>
            <w:proofErr w:type="spellEnd"/>
            <w:r w:rsidRPr="00FE2458">
              <w:rPr>
                <w:rFonts w:cs="Arial"/>
                <w:color w:val="000000"/>
                <w:sz w:val="20"/>
                <w:szCs w:val="20"/>
                <w:lang w:val="el-GR" w:eastAsia="el-GR"/>
              </w:rPr>
              <w:t xml:space="preserve">), αποτελούμενων από 8 βάσεις, για ταυτόχρονη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xml:space="preserve"> έως και 96 δειγμάτων σε </w:t>
            </w:r>
            <w:proofErr w:type="spellStart"/>
            <w:r w:rsidRPr="00FE2458">
              <w:rPr>
                <w:rFonts w:cs="Arial"/>
                <w:color w:val="000000"/>
                <w:sz w:val="20"/>
                <w:szCs w:val="20"/>
                <w:lang w:val="el-GR" w:eastAsia="el-GR"/>
              </w:rPr>
              <w:t>αλληλουχητή</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Illumina</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276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Illumina</w:t>
            </w:r>
            <w:r w:rsidRPr="00FE2458">
              <w:rPr>
                <w:rFonts w:cs="Arial"/>
                <w:color w:val="000000"/>
                <w:sz w:val="20"/>
                <w:szCs w:val="20"/>
                <w:lang w:val="en-US" w:eastAsia="el-GR"/>
              </w:rPr>
              <w:br/>
            </w:r>
            <w:proofErr w:type="spellStart"/>
            <w:r w:rsidRPr="00FE2458">
              <w:rPr>
                <w:rFonts w:cs="Arial"/>
                <w:color w:val="000000"/>
                <w:sz w:val="20"/>
                <w:szCs w:val="20"/>
                <w:lang w:val="en-US" w:eastAsia="el-GR"/>
              </w:rPr>
              <w:t>TruSeq</w:t>
            </w:r>
            <w:proofErr w:type="spellEnd"/>
            <w:r w:rsidRPr="00FE2458">
              <w:rPr>
                <w:rFonts w:cs="Arial"/>
                <w:color w:val="000000"/>
                <w:sz w:val="20"/>
                <w:szCs w:val="20"/>
                <w:lang w:val="en-US" w:eastAsia="el-GR"/>
              </w:rPr>
              <w:t xml:space="preserve">® Small RNA SMP </w:t>
            </w:r>
            <w:proofErr w:type="spellStart"/>
            <w:r w:rsidRPr="00FE2458">
              <w:rPr>
                <w:rFonts w:cs="Arial"/>
                <w:color w:val="000000"/>
                <w:sz w:val="20"/>
                <w:szCs w:val="20"/>
                <w:lang w:val="en-US" w:eastAsia="el-GR"/>
              </w:rPr>
              <w:t>PrepKit</w:t>
            </w:r>
            <w:proofErr w:type="spellEnd"/>
            <w:r w:rsidRPr="00FE2458">
              <w:rPr>
                <w:rFonts w:cs="Arial"/>
                <w:color w:val="000000"/>
                <w:sz w:val="20"/>
                <w:szCs w:val="20"/>
                <w:lang w:val="en-US" w:eastAsia="el-GR"/>
              </w:rPr>
              <w:t xml:space="preserve"> v2 (24 </w:t>
            </w:r>
            <w:proofErr w:type="spellStart"/>
            <w:r w:rsidRPr="00FE2458">
              <w:rPr>
                <w:rFonts w:cs="Arial"/>
                <w:color w:val="000000"/>
                <w:sz w:val="20"/>
                <w:szCs w:val="20"/>
                <w:lang w:val="en-US" w:eastAsia="el-GR"/>
              </w:rPr>
              <w:t>rxns</w:t>
            </w:r>
            <w:proofErr w:type="spellEnd"/>
            <w:r w:rsidRPr="00FE2458">
              <w:rPr>
                <w:rFonts w:cs="Arial"/>
                <w:color w:val="000000"/>
                <w:sz w:val="20"/>
                <w:szCs w:val="20"/>
                <w:lang w:val="en-US" w:eastAsia="el-GR"/>
              </w:rPr>
              <w:t>)</w:t>
            </w:r>
            <w:r w:rsidRPr="00FE2458">
              <w:rPr>
                <w:rFonts w:cs="Arial"/>
                <w:color w:val="000000"/>
                <w:sz w:val="20"/>
                <w:szCs w:val="20"/>
                <w:lang w:val="en-US" w:eastAsia="el-GR"/>
              </w:rPr>
              <w:br/>
              <w:t>Kitted reagents for library preparation of 24 small RNA samples for multiplexed sequencing. Each kit contains indexes 1-12 of 48 unique indexes.</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Πλήρες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δημιουργίας βιβλιοθηκών </w:t>
            </w:r>
            <w:proofErr w:type="spellStart"/>
            <w:r w:rsidRPr="00FE2458">
              <w:rPr>
                <w:rFonts w:cs="Arial"/>
                <w:color w:val="000000"/>
                <w:sz w:val="20"/>
                <w:szCs w:val="20"/>
                <w:lang w:val="el-GR" w:eastAsia="el-GR"/>
              </w:rPr>
              <w:t>miRNA</w:t>
            </w:r>
            <w:proofErr w:type="spellEnd"/>
            <w:r w:rsidRPr="00FE2458">
              <w:rPr>
                <w:rFonts w:cs="Arial"/>
                <w:color w:val="000000"/>
                <w:sz w:val="20"/>
                <w:szCs w:val="20"/>
                <w:lang w:val="el-GR" w:eastAsia="el-GR"/>
              </w:rPr>
              <w:t xml:space="preserve"> και μικρών RNA απευθείας από ολικό RNA, για οποιοδήποτε είδος, για εφαρμογή NGS σε </w:t>
            </w:r>
            <w:proofErr w:type="spellStart"/>
            <w:r w:rsidRPr="00FE2458">
              <w:rPr>
                <w:rFonts w:cs="Arial"/>
                <w:color w:val="000000"/>
                <w:sz w:val="20"/>
                <w:szCs w:val="20"/>
                <w:lang w:val="el-GR" w:eastAsia="el-GR"/>
              </w:rPr>
              <w:t>αλληλουχητή</w:t>
            </w:r>
            <w:proofErr w:type="spellEnd"/>
            <w:r w:rsidRPr="00FE2458">
              <w:rPr>
                <w:rFonts w:cs="Arial"/>
                <w:color w:val="000000"/>
                <w:sz w:val="20"/>
                <w:szCs w:val="20"/>
                <w:lang w:val="el-GR" w:eastAsia="el-GR"/>
              </w:rPr>
              <w:t xml:space="preserve"> του οίκου </w:t>
            </w:r>
            <w:proofErr w:type="spellStart"/>
            <w:r w:rsidRPr="00FE2458">
              <w:rPr>
                <w:rFonts w:cs="Arial"/>
                <w:color w:val="000000"/>
                <w:sz w:val="20"/>
                <w:szCs w:val="20"/>
                <w:lang w:val="el-GR" w:eastAsia="el-GR"/>
              </w:rPr>
              <w:t>Illumina</w:t>
            </w:r>
            <w:proofErr w:type="spellEnd"/>
            <w:r w:rsidRPr="00FE2458">
              <w:rPr>
                <w:rFonts w:cs="Arial"/>
                <w:color w:val="000000"/>
                <w:sz w:val="20"/>
                <w:szCs w:val="20"/>
                <w:lang w:val="el-GR" w:eastAsia="el-GR"/>
              </w:rPr>
              <w:t xml:space="preserve">. Τα </w:t>
            </w:r>
            <w:proofErr w:type="spellStart"/>
            <w:r w:rsidRPr="00FE2458">
              <w:rPr>
                <w:rFonts w:cs="Arial"/>
                <w:color w:val="000000"/>
                <w:sz w:val="20"/>
                <w:szCs w:val="20"/>
                <w:lang w:val="el-GR" w:eastAsia="el-GR"/>
              </w:rPr>
              <w:t>MicroRNA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miRNAs</w:t>
            </w:r>
            <w:proofErr w:type="spellEnd"/>
            <w:r w:rsidRPr="00FE2458">
              <w:rPr>
                <w:rFonts w:cs="Arial"/>
                <w:color w:val="000000"/>
                <w:sz w:val="20"/>
                <w:szCs w:val="20"/>
                <w:lang w:val="el-GR" w:eastAsia="el-GR"/>
              </w:rPr>
              <w:t xml:space="preserve">) που παράγονται κατόπιν επεξεργασίας από το ένζυμο </w:t>
            </w:r>
            <w:proofErr w:type="spellStart"/>
            <w:r w:rsidRPr="00FE2458">
              <w:rPr>
                <w:rFonts w:cs="Arial"/>
                <w:color w:val="000000"/>
                <w:sz w:val="20"/>
                <w:szCs w:val="20"/>
                <w:lang w:val="el-GR" w:eastAsia="el-GR"/>
              </w:rPr>
              <w:t>Dicer</w:t>
            </w:r>
            <w:proofErr w:type="spellEnd"/>
            <w:r w:rsidRPr="00FE2458">
              <w:rPr>
                <w:rFonts w:cs="Arial"/>
                <w:color w:val="000000"/>
                <w:sz w:val="20"/>
                <w:szCs w:val="20"/>
                <w:lang w:val="el-GR" w:eastAsia="el-GR"/>
              </w:rPr>
              <w:t xml:space="preserve"> να </w:t>
            </w:r>
            <w:proofErr w:type="spellStart"/>
            <w:r w:rsidRPr="00FE2458">
              <w:rPr>
                <w:rFonts w:cs="Arial"/>
                <w:color w:val="000000"/>
                <w:sz w:val="20"/>
                <w:szCs w:val="20"/>
                <w:lang w:val="el-GR" w:eastAsia="el-GR"/>
              </w:rPr>
              <w:t>στοχεύονται</w:t>
            </w:r>
            <w:proofErr w:type="spellEnd"/>
            <w:r w:rsidRPr="00FE2458">
              <w:rPr>
                <w:rFonts w:cs="Arial"/>
                <w:color w:val="000000"/>
                <w:sz w:val="20"/>
                <w:szCs w:val="20"/>
                <w:lang w:val="el-GR" w:eastAsia="el-GR"/>
              </w:rPr>
              <w:t xml:space="preserve"> αποτελεσματικά από τους συμπεριλαμβανόμενους τροποποιημένους προσαρμογείς. Το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να επιτρέπει την </w:t>
            </w:r>
            <w:proofErr w:type="spellStart"/>
            <w:r w:rsidRPr="00FE2458">
              <w:rPr>
                <w:rFonts w:cs="Arial"/>
                <w:color w:val="000000"/>
                <w:sz w:val="20"/>
                <w:szCs w:val="20"/>
                <w:lang w:val="el-GR" w:eastAsia="el-GR"/>
              </w:rPr>
              <w:t>πολυπλεκτική</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xml:space="preserve"> με την εισαγωγή έως 48 μοναδικών μοριακών ετικετών (</w:t>
            </w:r>
            <w:proofErr w:type="spellStart"/>
            <w:r w:rsidRPr="00FE2458">
              <w:rPr>
                <w:rFonts w:cs="Arial"/>
                <w:color w:val="000000"/>
                <w:sz w:val="20"/>
                <w:szCs w:val="20"/>
                <w:lang w:val="el-GR" w:eastAsia="el-GR"/>
              </w:rPr>
              <w:t>indexes</w:t>
            </w:r>
            <w:proofErr w:type="spellEnd"/>
            <w:r w:rsidRPr="00FE2458">
              <w:rPr>
                <w:rFonts w:cs="Arial"/>
                <w:color w:val="000000"/>
                <w:sz w:val="20"/>
                <w:szCs w:val="20"/>
                <w:lang w:val="el-GR" w:eastAsia="el-GR"/>
              </w:rPr>
              <w:t xml:space="preserve">), οι οποίες να περιλαμβάνονται στο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των αντιδραστηρίων. Η διαδικασία προετοιμασίας βιβλιοθηκών να ολοκληρώνεται εντός μίας ημέρας, ενώ ο χρόνος ενασχόλησης χρήστη (</w:t>
            </w:r>
            <w:proofErr w:type="spellStart"/>
            <w:r w:rsidRPr="00FE2458">
              <w:rPr>
                <w:rFonts w:cs="Arial"/>
                <w:color w:val="000000"/>
                <w:sz w:val="20"/>
                <w:szCs w:val="20"/>
                <w:lang w:val="el-GR" w:eastAsia="el-GR"/>
              </w:rPr>
              <w:t>hands</w:t>
            </w:r>
            <w:proofErr w:type="spellEnd"/>
            <w:r w:rsidRPr="00FE2458">
              <w:rPr>
                <w:rFonts w:cs="Arial"/>
                <w:color w:val="000000"/>
                <w:sz w:val="20"/>
                <w:szCs w:val="20"/>
                <w:lang w:val="el-GR" w:eastAsia="el-GR"/>
              </w:rPr>
              <w:t xml:space="preserve">-on </w:t>
            </w:r>
            <w:proofErr w:type="spellStart"/>
            <w:r w:rsidRPr="00FE2458">
              <w:rPr>
                <w:rFonts w:cs="Arial"/>
                <w:color w:val="000000"/>
                <w:sz w:val="20"/>
                <w:szCs w:val="20"/>
                <w:lang w:val="el-GR" w:eastAsia="el-GR"/>
              </w:rPr>
              <w:t>time</w:t>
            </w:r>
            <w:proofErr w:type="spellEnd"/>
            <w:r w:rsidRPr="00FE2458">
              <w:rPr>
                <w:rFonts w:cs="Arial"/>
                <w:color w:val="000000"/>
                <w:sz w:val="20"/>
                <w:szCs w:val="20"/>
                <w:lang w:val="el-GR" w:eastAsia="el-GR"/>
              </w:rPr>
              <w:t>) να μην ξεπερνά τις 4 ώρες. Να παρέχει επαρκή αντιδραστήρια για 24 δείγματα.</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366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lastRenderedPageBreak/>
              <w:t>ILLUMINA</w:t>
            </w:r>
            <w:r w:rsidRPr="00FE2458">
              <w:rPr>
                <w:rFonts w:cs="Arial"/>
                <w:color w:val="000000"/>
                <w:sz w:val="20"/>
                <w:szCs w:val="20"/>
                <w:lang w:val="en-US" w:eastAsia="el-GR"/>
              </w:rPr>
              <w:br/>
            </w:r>
            <w:proofErr w:type="spellStart"/>
            <w:r w:rsidRPr="00FE2458">
              <w:rPr>
                <w:rFonts w:cs="Arial"/>
                <w:color w:val="000000"/>
                <w:sz w:val="20"/>
                <w:szCs w:val="20"/>
                <w:lang w:val="en-US" w:eastAsia="el-GR"/>
              </w:rPr>
              <w:t>NextSeq</w:t>
            </w:r>
            <w:proofErr w:type="spellEnd"/>
            <w:r w:rsidRPr="00FE2458">
              <w:rPr>
                <w:rFonts w:cs="Arial"/>
                <w:color w:val="000000"/>
                <w:sz w:val="20"/>
                <w:szCs w:val="20"/>
                <w:lang w:val="en-US" w:eastAsia="el-GR"/>
              </w:rPr>
              <w:t xml:space="preserve"> 1000/2000 P2 Reagents (100 Cycles)</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Πλήρες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που να περιλαμβάνει όλα τα απαραίτητα αντιδραστήρια για την </w:t>
            </w:r>
            <w:proofErr w:type="spellStart"/>
            <w:r w:rsidRPr="00FE2458">
              <w:rPr>
                <w:rFonts w:cs="Arial"/>
                <w:color w:val="000000"/>
                <w:sz w:val="20"/>
                <w:szCs w:val="20"/>
                <w:lang w:val="el-GR" w:eastAsia="el-GR"/>
              </w:rPr>
              <w:t>κλωνική</w:t>
            </w:r>
            <w:proofErr w:type="spellEnd"/>
            <w:r w:rsidRPr="00FE2458">
              <w:rPr>
                <w:rFonts w:cs="Arial"/>
                <w:color w:val="000000"/>
                <w:sz w:val="20"/>
                <w:szCs w:val="20"/>
                <w:lang w:val="el-GR" w:eastAsia="el-GR"/>
              </w:rPr>
              <w:t xml:space="preserve"> ενίσχυση και την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xml:space="preserve"> βιβλιοθήκης στο σύστημα </w:t>
            </w:r>
            <w:proofErr w:type="spellStart"/>
            <w:r w:rsidRPr="00FE2458">
              <w:rPr>
                <w:rFonts w:cs="Arial"/>
                <w:color w:val="000000"/>
                <w:sz w:val="20"/>
                <w:szCs w:val="20"/>
                <w:lang w:val="el-GR" w:eastAsia="el-GR"/>
              </w:rPr>
              <w:t>NextSeq</w:t>
            </w:r>
            <w:proofErr w:type="spellEnd"/>
            <w:r w:rsidRPr="00FE2458">
              <w:rPr>
                <w:rFonts w:cs="Arial"/>
                <w:color w:val="000000"/>
                <w:sz w:val="20"/>
                <w:szCs w:val="20"/>
                <w:lang w:val="el-GR" w:eastAsia="el-GR"/>
              </w:rPr>
              <w:t xml:space="preserve"> 2000 του οίκου </w:t>
            </w:r>
            <w:proofErr w:type="spellStart"/>
            <w:r w:rsidRPr="00FE2458">
              <w:rPr>
                <w:rFonts w:cs="Arial"/>
                <w:color w:val="000000"/>
                <w:sz w:val="20"/>
                <w:szCs w:val="20"/>
                <w:lang w:val="el-GR" w:eastAsia="el-GR"/>
              </w:rPr>
              <w:t>illumina</w:t>
            </w:r>
            <w:proofErr w:type="spellEnd"/>
            <w:r w:rsidRPr="00FE2458">
              <w:rPr>
                <w:rFonts w:cs="Arial"/>
                <w:color w:val="000000"/>
                <w:sz w:val="20"/>
                <w:szCs w:val="20"/>
                <w:lang w:val="el-GR" w:eastAsia="el-GR"/>
              </w:rPr>
              <w:t>, καθώς και την κυψελίδα ροής. Τα αντιδραστήρια να είναι έτοιμα προ-αναμεμειγμένα και τοποθετημένα σε ειδική κασέτα μίας χρήσης (</w:t>
            </w:r>
            <w:proofErr w:type="spellStart"/>
            <w:r w:rsidRPr="00FE2458">
              <w:rPr>
                <w:rFonts w:cs="Arial"/>
                <w:color w:val="000000"/>
                <w:sz w:val="20"/>
                <w:szCs w:val="20"/>
                <w:lang w:val="el-GR" w:eastAsia="el-GR"/>
              </w:rPr>
              <w:t>cartridge</w:t>
            </w:r>
            <w:proofErr w:type="spellEnd"/>
            <w:r w:rsidRPr="00FE2458">
              <w:rPr>
                <w:rFonts w:cs="Arial"/>
                <w:color w:val="000000"/>
                <w:sz w:val="20"/>
                <w:szCs w:val="20"/>
                <w:lang w:val="el-GR" w:eastAsia="el-GR"/>
              </w:rPr>
              <w:t xml:space="preserve">), επιτρέποντας την ευκολότερη διαδικασία </w:t>
            </w:r>
            <w:proofErr w:type="spellStart"/>
            <w:r w:rsidRPr="00FE2458">
              <w:rPr>
                <w:rFonts w:cs="Arial"/>
                <w:color w:val="000000"/>
                <w:sz w:val="20"/>
                <w:szCs w:val="20"/>
                <w:lang w:val="el-GR" w:eastAsia="el-GR"/>
              </w:rPr>
              <w:t>αλληλούχησης</w:t>
            </w:r>
            <w:proofErr w:type="spellEnd"/>
            <w:r w:rsidRPr="00FE2458">
              <w:rPr>
                <w:rFonts w:cs="Arial"/>
                <w:color w:val="000000"/>
                <w:sz w:val="20"/>
                <w:szCs w:val="20"/>
                <w:lang w:val="el-GR" w:eastAsia="el-GR"/>
              </w:rPr>
              <w:t xml:space="preserve">. Να επαρκούν για τουλάχιστον 100 κύκλους </w:t>
            </w:r>
            <w:proofErr w:type="spellStart"/>
            <w:r w:rsidRPr="00FE2458">
              <w:rPr>
                <w:rFonts w:cs="Arial"/>
                <w:color w:val="000000"/>
                <w:sz w:val="20"/>
                <w:szCs w:val="20"/>
                <w:lang w:val="el-GR" w:eastAsia="el-GR"/>
              </w:rPr>
              <w:t>αλληλούχησης</w:t>
            </w:r>
            <w:proofErr w:type="spellEnd"/>
            <w:r w:rsidRPr="00FE2458">
              <w:rPr>
                <w:rFonts w:cs="Arial"/>
                <w:color w:val="000000"/>
                <w:sz w:val="20"/>
                <w:szCs w:val="20"/>
                <w:lang w:val="el-GR" w:eastAsia="el-GR"/>
              </w:rPr>
              <w:t xml:space="preserve">. Να φέρει σύστημα ταυτοποίησης με ραδιοσυχνότητα (RFID). Να έχει την δυνατότητα να παράγει τουλάχιστον 400 εκατομμύρια διαβάσματα μονής κατεύθυνσης ή 800 εκατομμύρια διαβάσματα διπλής κατεύθυνσης. Να πραγματοποιείται εντός της κυψελίδας ροής του συστήματος </w:t>
            </w:r>
            <w:proofErr w:type="spellStart"/>
            <w:r w:rsidRPr="00FE2458">
              <w:rPr>
                <w:rFonts w:cs="Arial"/>
                <w:color w:val="000000"/>
                <w:sz w:val="20"/>
                <w:szCs w:val="20"/>
                <w:lang w:val="el-GR" w:eastAsia="el-GR"/>
              </w:rPr>
              <w:t>NextSeq</w:t>
            </w:r>
            <w:proofErr w:type="spellEnd"/>
            <w:r w:rsidRPr="00FE2458">
              <w:rPr>
                <w:rFonts w:cs="Arial"/>
                <w:color w:val="000000"/>
                <w:sz w:val="20"/>
                <w:szCs w:val="20"/>
                <w:lang w:val="el-GR" w:eastAsia="el-GR"/>
              </w:rPr>
              <w:t xml:space="preserve"> 2000 η διαδικασία του πολλαπλασιασμού των τμημάτων DNA προς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χωρίς να γίνεται καμία παρέμβαση από το χρήστη. Η προσφερόμενη κυψελίδα ροής να έχει προκατασκευασμένες οπές (</w:t>
            </w:r>
            <w:proofErr w:type="spellStart"/>
            <w:r w:rsidRPr="00FE2458">
              <w:rPr>
                <w:rFonts w:cs="Arial"/>
                <w:color w:val="000000"/>
                <w:sz w:val="20"/>
                <w:szCs w:val="20"/>
                <w:lang w:val="el-GR" w:eastAsia="el-GR"/>
              </w:rPr>
              <w:t>patterned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flowcell</w:t>
            </w:r>
            <w:proofErr w:type="spellEnd"/>
            <w:r w:rsidRPr="00FE2458">
              <w:rPr>
                <w:rFonts w:cs="Arial"/>
                <w:color w:val="000000"/>
                <w:sz w:val="20"/>
                <w:szCs w:val="20"/>
                <w:lang w:val="el-GR" w:eastAsia="el-GR"/>
              </w:rPr>
              <w:t xml:space="preserve">), όπου συμβαίνει η ενίσχυση και η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xml:space="preserve"> μέσω σύνθεσης. </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369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ILLUMINA</w:t>
            </w:r>
            <w:r w:rsidRPr="00FE2458">
              <w:rPr>
                <w:rFonts w:cs="Arial"/>
                <w:color w:val="000000"/>
                <w:sz w:val="20"/>
                <w:szCs w:val="20"/>
                <w:lang w:val="en-US" w:eastAsia="el-GR"/>
              </w:rPr>
              <w:br/>
            </w:r>
            <w:proofErr w:type="spellStart"/>
            <w:r w:rsidRPr="00FE2458">
              <w:rPr>
                <w:rFonts w:cs="Arial"/>
                <w:color w:val="000000"/>
                <w:sz w:val="20"/>
                <w:szCs w:val="20"/>
                <w:lang w:val="en-US" w:eastAsia="el-GR"/>
              </w:rPr>
              <w:t>NextSeq</w:t>
            </w:r>
            <w:proofErr w:type="spellEnd"/>
            <w:r w:rsidRPr="00FE2458">
              <w:rPr>
                <w:rFonts w:cs="Arial"/>
                <w:color w:val="000000"/>
                <w:sz w:val="20"/>
                <w:szCs w:val="20"/>
                <w:lang w:val="en-US" w:eastAsia="el-GR"/>
              </w:rPr>
              <w:t xml:space="preserve"> 2000 P3 Reagents (50 Cycles)</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Πλήρες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που να περιλαμβάνει όλα τα απαραίτητα αντιδραστήρια για την </w:t>
            </w:r>
            <w:proofErr w:type="spellStart"/>
            <w:r w:rsidRPr="00FE2458">
              <w:rPr>
                <w:rFonts w:cs="Arial"/>
                <w:color w:val="000000"/>
                <w:sz w:val="20"/>
                <w:szCs w:val="20"/>
                <w:lang w:val="el-GR" w:eastAsia="el-GR"/>
              </w:rPr>
              <w:t>κλωνική</w:t>
            </w:r>
            <w:proofErr w:type="spellEnd"/>
            <w:r w:rsidRPr="00FE2458">
              <w:rPr>
                <w:rFonts w:cs="Arial"/>
                <w:color w:val="000000"/>
                <w:sz w:val="20"/>
                <w:szCs w:val="20"/>
                <w:lang w:val="el-GR" w:eastAsia="el-GR"/>
              </w:rPr>
              <w:t xml:space="preserve"> ενίσχυση και την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xml:space="preserve"> βιβλιοθήκης στο σύστημα </w:t>
            </w:r>
            <w:proofErr w:type="spellStart"/>
            <w:r w:rsidRPr="00FE2458">
              <w:rPr>
                <w:rFonts w:cs="Arial"/>
                <w:color w:val="000000"/>
                <w:sz w:val="20"/>
                <w:szCs w:val="20"/>
                <w:lang w:val="el-GR" w:eastAsia="el-GR"/>
              </w:rPr>
              <w:t>NextSeq</w:t>
            </w:r>
            <w:proofErr w:type="spellEnd"/>
            <w:r w:rsidRPr="00FE2458">
              <w:rPr>
                <w:rFonts w:cs="Arial"/>
                <w:color w:val="000000"/>
                <w:sz w:val="20"/>
                <w:szCs w:val="20"/>
                <w:lang w:val="el-GR" w:eastAsia="el-GR"/>
              </w:rPr>
              <w:t xml:space="preserve"> 2000 του οίκου </w:t>
            </w:r>
            <w:proofErr w:type="spellStart"/>
            <w:r w:rsidRPr="00FE2458">
              <w:rPr>
                <w:rFonts w:cs="Arial"/>
                <w:color w:val="000000"/>
                <w:sz w:val="20"/>
                <w:szCs w:val="20"/>
                <w:lang w:val="el-GR" w:eastAsia="el-GR"/>
              </w:rPr>
              <w:t>illumina</w:t>
            </w:r>
            <w:proofErr w:type="spellEnd"/>
            <w:r w:rsidRPr="00FE2458">
              <w:rPr>
                <w:rFonts w:cs="Arial"/>
                <w:color w:val="000000"/>
                <w:sz w:val="20"/>
                <w:szCs w:val="20"/>
                <w:lang w:val="el-GR" w:eastAsia="el-GR"/>
              </w:rPr>
              <w:t>, καθώς και την κυψελίδα ροής. Τα αντιδραστήρια να είναι έτοιμα προ-αναμεμειγμένα και τοποθετημένα σε ειδική κασέτα μίας χρήσης (</w:t>
            </w:r>
            <w:proofErr w:type="spellStart"/>
            <w:r w:rsidRPr="00FE2458">
              <w:rPr>
                <w:rFonts w:cs="Arial"/>
                <w:color w:val="000000"/>
                <w:sz w:val="20"/>
                <w:szCs w:val="20"/>
                <w:lang w:val="el-GR" w:eastAsia="el-GR"/>
              </w:rPr>
              <w:t>cartridge</w:t>
            </w:r>
            <w:proofErr w:type="spellEnd"/>
            <w:r w:rsidRPr="00FE2458">
              <w:rPr>
                <w:rFonts w:cs="Arial"/>
                <w:color w:val="000000"/>
                <w:sz w:val="20"/>
                <w:szCs w:val="20"/>
                <w:lang w:val="el-GR" w:eastAsia="el-GR"/>
              </w:rPr>
              <w:t xml:space="preserve">), επιτρέποντας την ευκολότερη διαδικασία </w:t>
            </w:r>
            <w:proofErr w:type="spellStart"/>
            <w:r w:rsidRPr="00FE2458">
              <w:rPr>
                <w:rFonts w:cs="Arial"/>
                <w:color w:val="000000"/>
                <w:sz w:val="20"/>
                <w:szCs w:val="20"/>
                <w:lang w:val="el-GR" w:eastAsia="el-GR"/>
              </w:rPr>
              <w:t>αλληλούχησης</w:t>
            </w:r>
            <w:proofErr w:type="spellEnd"/>
            <w:r w:rsidRPr="00FE2458">
              <w:rPr>
                <w:rFonts w:cs="Arial"/>
                <w:color w:val="000000"/>
                <w:sz w:val="20"/>
                <w:szCs w:val="20"/>
                <w:lang w:val="el-GR" w:eastAsia="el-GR"/>
              </w:rPr>
              <w:t xml:space="preserve">. Να επαρκούν για τουλάχιστον 50 κύκλους </w:t>
            </w:r>
            <w:proofErr w:type="spellStart"/>
            <w:r w:rsidRPr="00FE2458">
              <w:rPr>
                <w:rFonts w:cs="Arial"/>
                <w:color w:val="000000"/>
                <w:sz w:val="20"/>
                <w:szCs w:val="20"/>
                <w:lang w:val="el-GR" w:eastAsia="el-GR"/>
              </w:rPr>
              <w:t>αλληλούχησης</w:t>
            </w:r>
            <w:proofErr w:type="spellEnd"/>
            <w:r w:rsidRPr="00FE2458">
              <w:rPr>
                <w:rFonts w:cs="Arial"/>
                <w:color w:val="000000"/>
                <w:sz w:val="20"/>
                <w:szCs w:val="20"/>
                <w:lang w:val="el-GR" w:eastAsia="el-GR"/>
              </w:rPr>
              <w:t xml:space="preserve">. Να φέρει σύστημα ταυτοποίησης με ραδιοσυχνότητα (RFID). Να </w:t>
            </w:r>
            <w:r w:rsidRPr="00FE2458">
              <w:rPr>
                <w:rFonts w:cs="Arial"/>
                <w:color w:val="000000"/>
                <w:sz w:val="20"/>
                <w:szCs w:val="20"/>
                <w:lang w:val="el-GR" w:eastAsia="el-GR"/>
              </w:rPr>
              <w:lastRenderedPageBreak/>
              <w:t xml:space="preserve">έχει την δυνατότητα να παράγει τουλάχιστον 1,2 δισεκατομμύρια διαβάσματα μονής κατεύθυνσης ή 2,4 δισεκατομμύρια διαβάσματα διπλής κατεύθυνσης. Να πραγματοποιείται εντός της κυψελίδας ροής του συστήματος </w:t>
            </w:r>
            <w:proofErr w:type="spellStart"/>
            <w:r w:rsidRPr="00FE2458">
              <w:rPr>
                <w:rFonts w:cs="Arial"/>
                <w:color w:val="000000"/>
                <w:sz w:val="20"/>
                <w:szCs w:val="20"/>
                <w:lang w:val="el-GR" w:eastAsia="el-GR"/>
              </w:rPr>
              <w:t>NextSeq</w:t>
            </w:r>
            <w:proofErr w:type="spellEnd"/>
            <w:r w:rsidRPr="00FE2458">
              <w:rPr>
                <w:rFonts w:cs="Arial"/>
                <w:color w:val="000000"/>
                <w:sz w:val="20"/>
                <w:szCs w:val="20"/>
                <w:lang w:val="el-GR" w:eastAsia="el-GR"/>
              </w:rPr>
              <w:t xml:space="preserve"> 2000 η διαδικασία του πολλαπλασιασμού των τμημάτων DNA προς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χωρίς να γίνεται καμία παρέμβαση από το χρήστη. Η προσφερόμενη κυψελίδα ροής να έχει προκατασκευασμένες οπές (</w:t>
            </w:r>
            <w:proofErr w:type="spellStart"/>
            <w:r w:rsidRPr="00FE2458">
              <w:rPr>
                <w:rFonts w:cs="Arial"/>
                <w:color w:val="000000"/>
                <w:sz w:val="20"/>
                <w:szCs w:val="20"/>
                <w:lang w:val="el-GR" w:eastAsia="el-GR"/>
              </w:rPr>
              <w:t>patterned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flowcell</w:t>
            </w:r>
            <w:proofErr w:type="spellEnd"/>
            <w:r w:rsidRPr="00FE2458">
              <w:rPr>
                <w:rFonts w:cs="Arial"/>
                <w:color w:val="000000"/>
                <w:sz w:val="20"/>
                <w:szCs w:val="20"/>
                <w:lang w:val="el-GR" w:eastAsia="el-GR"/>
              </w:rPr>
              <w:t xml:space="preserve">), όπου συμβαίνει η ενίσχυση και η </w:t>
            </w:r>
            <w:proofErr w:type="spellStart"/>
            <w:r w:rsidRPr="00FE2458">
              <w:rPr>
                <w:rFonts w:cs="Arial"/>
                <w:color w:val="000000"/>
                <w:sz w:val="20"/>
                <w:szCs w:val="20"/>
                <w:lang w:val="el-GR" w:eastAsia="el-GR"/>
              </w:rPr>
              <w:t>αλληλούχηση</w:t>
            </w:r>
            <w:proofErr w:type="spellEnd"/>
            <w:r w:rsidRPr="00FE2458">
              <w:rPr>
                <w:rFonts w:cs="Arial"/>
                <w:color w:val="000000"/>
                <w:sz w:val="20"/>
                <w:szCs w:val="20"/>
                <w:lang w:val="el-GR" w:eastAsia="el-GR"/>
              </w:rPr>
              <w:t xml:space="preserve"> μέσω σύνθεσης. </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FE2458" w:rsidTr="00237F1D">
        <w:trPr>
          <w:trHeight w:val="1275"/>
          <w:tblCellSpacing w:w="0" w:type="dxa"/>
        </w:trPr>
        <w:tc>
          <w:tcPr>
            <w:tcW w:w="3353"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ΠΕΡΙΓΡΑΦΗ</w:t>
            </w:r>
          </w:p>
        </w:tc>
        <w:tc>
          <w:tcPr>
            <w:tcW w:w="2686"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ΠΡΟΔΙΑΓΡΑΦΕΣ</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 xml:space="preserve">ΝΑΙ </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ΟΧΙ</w:t>
            </w:r>
          </w:p>
        </w:tc>
        <w:tc>
          <w:tcPr>
            <w:tcW w:w="137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ΠΑΡΑΠΟΜΠΗ</w:t>
            </w:r>
          </w:p>
        </w:tc>
      </w:tr>
      <w:tr w:rsidR="001B58A0" w:rsidRPr="001B58A0" w:rsidTr="00237F1D">
        <w:trPr>
          <w:trHeight w:val="1245"/>
          <w:tblCellSpacing w:w="0" w:type="dxa"/>
        </w:trPr>
        <w:tc>
          <w:tcPr>
            <w:tcW w:w="3353" w:type="dxa"/>
            <w:tcBorders>
              <w:top w:val="single" w:sz="6" w:space="0" w:color="000000"/>
              <w:left w:val="single" w:sz="6" w:space="0" w:color="000000"/>
              <w:bottom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Pr>
                <w:rFonts w:cs="Arial"/>
                <w:b/>
                <w:bCs/>
                <w:color w:val="000000"/>
                <w:sz w:val="20"/>
                <w:szCs w:val="20"/>
                <w:lang w:val="el-GR" w:eastAsia="el-GR"/>
              </w:rPr>
              <w:t>ΠΙΝΑΚΑΣ Α</w:t>
            </w:r>
            <w:r w:rsidRPr="00FE2458">
              <w:rPr>
                <w:rFonts w:cs="Arial"/>
                <w:b/>
                <w:bCs/>
                <w:color w:val="000000"/>
                <w:sz w:val="20"/>
                <w:szCs w:val="20"/>
                <w:lang w:val="el-GR" w:eastAsia="el-GR"/>
              </w:rPr>
              <w:t>II: Τα αντιδραστήρια θα πρέπει να είναι συμβατά με τον υπάρχοντα αναλυτή/</w:t>
            </w:r>
            <w:proofErr w:type="spellStart"/>
            <w:r w:rsidRPr="00FE2458">
              <w:rPr>
                <w:rFonts w:cs="Arial"/>
                <w:b/>
                <w:bCs/>
                <w:color w:val="000000"/>
                <w:sz w:val="20"/>
                <w:szCs w:val="20"/>
                <w:lang w:val="el-GR" w:eastAsia="el-GR"/>
              </w:rPr>
              <w:t>sequencer</w:t>
            </w:r>
            <w:proofErr w:type="spellEnd"/>
            <w:r w:rsidRPr="00FE2458">
              <w:rPr>
                <w:rFonts w:cs="Arial"/>
                <w:b/>
                <w:bCs/>
                <w:color w:val="000000"/>
                <w:sz w:val="20"/>
                <w:szCs w:val="20"/>
                <w:lang w:val="el-GR" w:eastAsia="el-GR"/>
              </w:rPr>
              <w:t xml:space="preserve"> </w:t>
            </w:r>
            <w:proofErr w:type="spellStart"/>
            <w:r w:rsidRPr="00FE2458">
              <w:rPr>
                <w:rFonts w:cs="Arial"/>
                <w:b/>
                <w:bCs/>
                <w:color w:val="000000"/>
                <w:sz w:val="20"/>
                <w:szCs w:val="20"/>
                <w:lang w:val="el-GR" w:eastAsia="el-GR"/>
              </w:rPr>
              <w:t>Ion</w:t>
            </w:r>
            <w:proofErr w:type="spellEnd"/>
            <w:r w:rsidRPr="00FE2458">
              <w:rPr>
                <w:rFonts w:cs="Arial"/>
                <w:b/>
                <w:bCs/>
                <w:color w:val="000000"/>
                <w:sz w:val="20"/>
                <w:szCs w:val="20"/>
                <w:lang w:val="el-GR" w:eastAsia="el-GR"/>
              </w:rPr>
              <w:t xml:space="preserve"> </w:t>
            </w:r>
            <w:proofErr w:type="spellStart"/>
            <w:r w:rsidRPr="00FE2458">
              <w:rPr>
                <w:rFonts w:cs="Arial"/>
                <w:b/>
                <w:bCs/>
                <w:color w:val="000000"/>
                <w:sz w:val="20"/>
                <w:szCs w:val="20"/>
                <w:lang w:val="el-GR" w:eastAsia="el-GR"/>
              </w:rPr>
              <w:t>Torrent</w:t>
            </w:r>
            <w:proofErr w:type="spellEnd"/>
            <w:r w:rsidRPr="00FE2458">
              <w:rPr>
                <w:rFonts w:cs="Arial"/>
                <w:b/>
                <w:bCs/>
                <w:color w:val="000000"/>
                <w:sz w:val="20"/>
                <w:szCs w:val="20"/>
                <w:lang w:val="el-GR" w:eastAsia="el-GR"/>
              </w:rPr>
              <w:t xml:space="preserve"> S5 </w:t>
            </w:r>
            <w:proofErr w:type="spellStart"/>
            <w:r w:rsidRPr="00FE2458">
              <w:rPr>
                <w:rFonts w:cs="Arial"/>
                <w:b/>
                <w:bCs/>
                <w:color w:val="000000"/>
                <w:sz w:val="20"/>
                <w:szCs w:val="20"/>
                <w:lang w:val="el-GR" w:eastAsia="el-GR"/>
              </w:rPr>
              <w:t>system</w:t>
            </w:r>
            <w:proofErr w:type="spellEnd"/>
            <w:r w:rsidRPr="00FE2458">
              <w:rPr>
                <w:rFonts w:cs="Arial"/>
                <w:b/>
                <w:bCs/>
                <w:color w:val="000000"/>
                <w:sz w:val="20"/>
                <w:szCs w:val="20"/>
                <w:lang w:val="el-GR" w:eastAsia="el-GR"/>
              </w:rPr>
              <w:t xml:space="preserve"> τον οποίο διαθέτει το ΕΙΠ</w:t>
            </w:r>
          </w:p>
        </w:tc>
        <w:tc>
          <w:tcPr>
            <w:tcW w:w="2686" w:type="dxa"/>
            <w:tcBorders>
              <w:top w:val="single" w:sz="6" w:space="0" w:color="000000"/>
              <w:bottom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Borders>
              <w:top w:val="single" w:sz="6" w:space="0" w:color="000000"/>
              <w:bottom w:val="single" w:sz="6" w:space="0" w:color="000000"/>
            </w:tcBorders>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Borders>
              <w:top w:val="single" w:sz="6" w:space="0" w:color="000000"/>
              <w:bottom w:val="single" w:sz="6" w:space="0" w:color="000000"/>
            </w:tcBorders>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Borders>
              <w:top w:val="single" w:sz="6" w:space="0" w:color="000000"/>
              <w:bottom w:val="single" w:sz="6" w:space="0" w:color="000000"/>
            </w:tcBorders>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FE2458" w:rsidTr="00237F1D">
        <w:trPr>
          <w:trHeight w:val="204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520™ &amp; </w:t>
            </w: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530™ Kit-OT2</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 xml:space="preserve">Ion 520™ &amp; Ion 530™ Kit-OT2, </w:t>
            </w:r>
            <w:r w:rsidRPr="00FE2458">
              <w:rPr>
                <w:rFonts w:cs="Arial"/>
                <w:color w:val="000000"/>
                <w:sz w:val="20"/>
                <w:szCs w:val="20"/>
                <w:lang w:val="el-GR" w:eastAsia="el-GR"/>
              </w:rPr>
              <w:t>για</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χρηση</w:t>
            </w:r>
            <w:proofErr w:type="spellEnd"/>
            <w:r w:rsidRPr="00FE2458">
              <w:rPr>
                <w:rFonts w:cs="Arial"/>
                <w:color w:val="000000"/>
                <w:sz w:val="20"/>
                <w:szCs w:val="20"/>
                <w:lang w:val="en-US" w:eastAsia="el-GR"/>
              </w:rPr>
              <w:t xml:space="preserve"> </w:t>
            </w:r>
            <w:r w:rsidRPr="00FE2458">
              <w:rPr>
                <w:rFonts w:cs="Arial"/>
                <w:color w:val="000000"/>
                <w:sz w:val="20"/>
                <w:szCs w:val="20"/>
                <w:lang w:val="el-GR" w:eastAsia="el-GR"/>
              </w:rPr>
              <w:t>με</w:t>
            </w:r>
            <w:r w:rsidRPr="00FE2458">
              <w:rPr>
                <w:rFonts w:cs="Arial"/>
                <w:color w:val="000000"/>
                <w:sz w:val="20"/>
                <w:szCs w:val="20"/>
                <w:lang w:val="en-US" w:eastAsia="el-GR"/>
              </w:rPr>
              <w:t xml:space="preserve"> </w:t>
            </w:r>
            <w:r w:rsidRPr="00FE2458">
              <w:rPr>
                <w:rFonts w:cs="Arial"/>
                <w:color w:val="000000"/>
                <w:sz w:val="20"/>
                <w:szCs w:val="20"/>
                <w:lang w:val="el-GR" w:eastAsia="el-GR"/>
              </w:rPr>
              <w:t>τα</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συστηματα</w:t>
            </w:r>
            <w:proofErr w:type="spellEnd"/>
            <w:r w:rsidRPr="00FE2458">
              <w:rPr>
                <w:rFonts w:cs="Arial"/>
                <w:color w:val="000000"/>
                <w:sz w:val="20"/>
                <w:szCs w:val="20"/>
                <w:lang w:val="en-US" w:eastAsia="el-GR"/>
              </w:rPr>
              <w:t xml:space="preserve"> </w:t>
            </w:r>
            <w:r w:rsidRPr="00FE2458">
              <w:rPr>
                <w:rFonts w:cs="Arial"/>
                <w:color w:val="000000"/>
                <w:sz w:val="20"/>
                <w:szCs w:val="20"/>
                <w:lang w:val="el-GR" w:eastAsia="el-GR"/>
              </w:rPr>
              <w:t>της</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σειρας</w:t>
            </w:r>
            <w:proofErr w:type="spellEnd"/>
            <w:r w:rsidRPr="00FE2458">
              <w:rPr>
                <w:rFonts w:cs="Arial"/>
                <w:color w:val="000000"/>
                <w:sz w:val="20"/>
                <w:szCs w:val="20"/>
                <w:lang w:val="en-US" w:eastAsia="el-GR"/>
              </w:rPr>
              <w:t xml:space="preserve"> Ion S5</w:t>
            </w:r>
            <w:r w:rsidRPr="00FE2458">
              <w:rPr>
                <w:rFonts w:cs="Arial"/>
                <w:color w:val="000000"/>
                <w:sz w:val="20"/>
                <w:szCs w:val="20"/>
                <w:lang w:val="en-US" w:eastAsia="el-GR"/>
              </w:rPr>
              <w:br/>
            </w:r>
            <w:r w:rsidRPr="00FE2458">
              <w:rPr>
                <w:rFonts w:cs="Arial"/>
                <w:color w:val="000000"/>
                <w:sz w:val="20"/>
                <w:szCs w:val="20"/>
                <w:lang w:val="el-GR" w:eastAsia="el-GR"/>
              </w:rPr>
              <w:t>Το</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n-US" w:eastAsia="el-GR"/>
              </w:rPr>
              <w:t xml:space="preserve"> </w:t>
            </w:r>
            <w:r w:rsidRPr="00FE2458">
              <w:rPr>
                <w:rFonts w:cs="Arial"/>
                <w:color w:val="000000"/>
                <w:sz w:val="20"/>
                <w:szCs w:val="20"/>
                <w:lang w:val="el-GR" w:eastAsia="el-GR"/>
              </w:rPr>
              <w:t>να</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περιλαμβανει</w:t>
            </w:r>
            <w:proofErr w:type="spellEnd"/>
            <w:r w:rsidRPr="00FE2458">
              <w:rPr>
                <w:rFonts w:cs="Arial"/>
                <w:color w:val="000000"/>
                <w:sz w:val="20"/>
                <w:szCs w:val="20"/>
                <w:lang w:val="en-US" w:eastAsia="el-GR"/>
              </w:rPr>
              <w:t>:</w:t>
            </w:r>
            <w:r w:rsidRPr="00FE2458">
              <w:rPr>
                <w:rFonts w:cs="Arial"/>
                <w:color w:val="000000"/>
                <w:sz w:val="20"/>
                <w:szCs w:val="20"/>
                <w:lang w:val="en-US" w:eastAsia="el-GR"/>
              </w:rPr>
              <w:br/>
              <w:t xml:space="preserve">• Ion S5 OT2 Solutions, </w:t>
            </w:r>
            <w:r w:rsidRPr="00FE2458">
              <w:rPr>
                <w:rFonts w:cs="Arial"/>
                <w:color w:val="000000"/>
                <w:sz w:val="20"/>
                <w:szCs w:val="20"/>
                <w:lang w:val="en-US" w:eastAsia="el-GR"/>
              </w:rPr>
              <w:br/>
              <w:t>• Ion S5 OT2 Supplies</w:t>
            </w:r>
            <w:r w:rsidRPr="00FE2458">
              <w:rPr>
                <w:rFonts w:cs="Arial"/>
                <w:color w:val="000000"/>
                <w:sz w:val="20"/>
                <w:szCs w:val="20"/>
                <w:lang w:val="en-US" w:eastAsia="el-GR"/>
              </w:rPr>
              <w:br/>
              <w:t>• Ion 520/530 OT2 Reagents</w:t>
            </w:r>
            <w:r w:rsidRPr="00FE2458">
              <w:rPr>
                <w:rFonts w:cs="Arial"/>
                <w:color w:val="000000"/>
                <w:sz w:val="20"/>
                <w:szCs w:val="20"/>
                <w:lang w:val="en-US" w:eastAsia="el-GR"/>
              </w:rPr>
              <w:br/>
              <w:t>• Ion 520/530 Loading Reagents-OT2</w:t>
            </w:r>
            <w:r w:rsidRPr="00FE2458">
              <w:rPr>
                <w:rFonts w:cs="Arial"/>
                <w:color w:val="000000"/>
                <w:sz w:val="20"/>
                <w:szCs w:val="20"/>
                <w:lang w:val="en-US" w:eastAsia="el-GR"/>
              </w:rPr>
              <w:br/>
              <w:t>• Ion S5 Sequencing Solutions</w:t>
            </w:r>
            <w:r w:rsidRPr="00FE2458">
              <w:rPr>
                <w:rFonts w:cs="Arial"/>
                <w:color w:val="000000"/>
                <w:sz w:val="20"/>
                <w:szCs w:val="20"/>
                <w:lang w:val="en-US" w:eastAsia="el-GR"/>
              </w:rPr>
              <w:br/>
              <w:t>• Ion S5 Sequencing Reagents</w:t>
            </w:r>
            <w:r w:rsidRPr="00FE2458">
              <w:rPr>
                <w:rFonts w:cs="Arial"/>
                <w:color w:val="000000"/>
                <w:sz w:val="20"/>
                <w:szCs w:val="20"/>
                <w:lang w:val="en-US" w:eastAsia="el-GR"/>
              </w:rPr>
              <w:br/>
            </w:r>
            <w:proofErr w:type="spellStart"/>
            <w:r w:rsidRPr="00FE2458">
              <w:rPr>
                <w:rFonts w:cs="Arial"/>
                <w:color w:val="000000"/>
                <w:sz w:val="20"/>
                <w:szCs w:val="20"/>
                <w:lang w:val="el-GR" w:eastAsia="el-GR"/>
              </w:rPr>
              <w:t>Συσκευασια</w:t>
            </w:r>
            <w:proofErr w:type="spellEnd"/>
            <w:r w:rsidRPr="00FE2458">
              <w:rPr>
                <w:rFonts w:cs="Arial"/>
                <w:color w:val="000000"/>
                <w:sz w:val="20"/>
                <w:szCs w:val="20"/>
                <w:lang w:val="en-US" w:eastAsia="el-GR"/>
              </w:rPr>
              <w:t xml:space="preserve"> 1 </w:t>
            </w:r>
            <w:proofErr w:type="spellStart"/>
            <w:r w:rsidRPr="00FE2458">
              <w:rPr>
                <w:rFonts w:cs="Arial"/>
                <w:color w:val="000000"/>
                <w:sz w:val="20"/>
                <w:szCs w:val="20"/>
                <w:lang w:val="el-GR" w:eastAsia="el-GR"/>
              </w:rPr>
              <w:t>κιτ</w:t>
            </w:r>
            <w:proofErr w:type="spellEnd"/>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n-US"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n-US"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n-US" w:eastAsia="el-GR"/>
              </w:rPr>
            </w:pPr>
          </w:p>
        </w:tc>
      </w:tr>
      <w:tr w:rsidR="001B58A0" w:rsidRPr="001B58A0" w:rsidTr="00237F1D">
        <w:trPr>
          <w:trHeight w:val="138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520 </w:t>
            </w:r>
            <w:proofErr w:type="spellStart"/>
            <w:r w:rsidRPr="00FE2458">
              <w:rPr>
                <w:rFonts w:cs="Arial"/>
                <w:color w:val="000000"/>
                <w:sz w:val="20"/>
                <w:szCs w:val="20"/>
                <w:lang w:val="el-GR" w:eastAsia="el-GR"/>
              </w:rPr>
              <w:t>Chip</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Kit</w:t>
            </w:r>
            <w:proofErr w:type="spellEnd"/>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520™ </w:t>
            </w:r>
            <w:proofErr w:type="spellStart"/>
            <w:r w:rsidRPr="00FE2458">
              <w:rPr>
                <w:rFonts w:cs="Arial"/>
                <w:color w:val="000000"/>
                <w:sz w:val="20"/>
                <w:szCs w:val="20"/>
                <w:lang w:val="el-GR" w:eastAsia="el-GR"/>
              </w:rPr>
              <w:t>Chip</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Kit</w:t>
            </w:r>
            <w:proofErr w:type="spellEnd"/>
            <w:r w:rsidRPr="00FE2458">
              <w:rPr>
                <w:rFonts w:cs="Arial"/>
                <w:color w:val="000000"/>
                <w:sz w:val="20"/>
                <w:szCs w:val="20"/>
                <w:lang w:val="el-GR" w:eastAsia="el-GR"/>
              </w:rPr>
              <w:br/>
            </w:r>
            <w:proofErr w:type="spellStart"/>
            <w:r w:rsidRPr="00FE2458">
              <w:rPr>
                <w:rFonts w:cs="Arial"/>
                <w:color w:val="000000"/>
                <w:sz w:val="20"/>
                <w:szCs w:val="20"/>
                <w:lang w:val="el-GR" w:eastAsia="el-GR"/>
              </w:rPr>
              <w:t>Chip</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καταλληλα</w:t>
            </w:r>
            <w:proofErr w:type="spellEnd"/>
            <w:r w:rsidRPr="00FE2458">
              <w:rPr>
                <w:rFonts w:cs="Arial"/>
                <w:color w:val="000000"/>
                <w:sz w:val="20"/>
                <w:szCs w:val="20"/>
                <w:lang w:val="el-GR" w:eastAsia="el-GR"/>
              </w:rPr>
              <w:t xml:space="preserve"> για </w:t>
            </w:r>
            <w:proofErr w:type="spellStart"/>
            <w:r w:rsidRPr="00FE2458">
              <w:rPr>
                <w:rFonts w:cs="Arial"/>
                <w:color w:val="000000"/>
                <w:sz w:val="20"/>
                <w:szCs w:val="20"/>
                <w:lang w:val="el-GR" w:eastAsia="el-GR"/>
              </w:rPr>
              <w:t>χρηση</w:t>
            </w:r>
            <w:proofErr w:type="spellEnd"/>
            <w:r w:rsidRPr="00FE2458">
              <w:rPr>
                <w:rFonts w:cs="Arial"/>
                <w:color w:val="000000"/>
                <w:sz w:val="20"/>
                <w:szCs w:val="20"/>
                <w:lang w:val="el-GR" w:eastAsia="el-GR"/>
              </w:rPr>
              <w:t xml:space="preserve"> με τα </w:t>
            </w:r>
            <w:proofErr w:type="spellStart"/>
            <w:r w:rsidRPr="00FE2458">
              <w:rPr>
                <w:rFonts w:cs="Arial"/>
                <w:color w:val="000000"/>
                <w:sz w:val="20"/>
                <w:szCs w:val="20"/>
                <w:lang w:val="el-GR" w:eastAsia="el-GR"/>
              </w:rPr>
              <w:t>συστηματα</w:t>
            </w:r>
            <w:proofErr w:type="spellEnd"/>
            <w:r w:rsidRPr="00FE2458">
              <w:rPr>
                <w:rFonts w:cs="Arial"/>
                <w:color w:val="000000"/>
                <w:sz w:val="20"/>
                <w:szCs w:val="20"/>
                <w:lang w:val="el-GR" w:eastAsia="el-GR"/>
              </w:rPr>
              <w:t xml:space="preserve"> της </w:t>
            </w:r>
            <w:proofErr w:type="spellStart"/>
            <w:r w:rsidRPr="00FE2458">
              <w:rPr>
                <w:rFonts w:cs="Arial"/>
                <w:color w:val="000000"/>
                <w:sz w:val="20"/>
                <w:szCs w:val="20"/>
                <w:lang w:val="el-GR" w:eastAsia="el-GR"/>
              </w:rPr>
              <w:t>σειρας</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S5</w:t>
            </w:r>
            <w:r w:rsidRPr="00FE2458">
              <w:rPr>
                <w:rFonts w:cs="Arial"/>
                <w:color w:val="000000"/>
                <w:sz w:val="20"/>
                <w:szCs w:val="20"/>
                <w:lang w:val="el-GR" w:eastAsia="el-GR"/>
              </w:rPr>
              <w:br/>
            </w:r>
            <w:proofErr w:type="spellStart"/>
            <w:r w:rsidRPr="00FE2458">
              <w:rPr>
                <w:rFonts w:cs="Arial"/>
                <w:color w:val="000000"/>
                <w:sz w:val="20"/>
                <w:szCs w:val="20"/>
                <w:lang w:val="el-GR" w:eastAsia="el-GR"/>
              </w:rPr>
              <w:t>Συσκευασια</w:t>
            </w:r>
            <w:proofErr w:type="spellEnd"/>
            <w:r w:rsidRPr="00FE2458">
              <w:rPr>
                <w:rFonts w:cs="Arial"/>
                <w:color w:val="000000"/>
                <w:sz w:val="20"/>
                <w:szCs w:val="20"/>
                <w:lang w:val="el-GR" w:eastAsia="el-GR"/>
              </w:rPr>
              <w:t xml:space="preserve"> 8 </w:t>
            </w:r>
            <w:proofErr w:type="spellStart"/>
            <w:r w:rsidRPr="00FE2458">
              <w:rPr>
                <w:rFonts w:cs="Arial"/>
                <w:color w:val="000000"/>
                <w:sz w:val="20"/>
                <w:szCs w:val="20"/>
                <w:lang w:val="el-GR" w:eastAsia="el-GR"/>
              </w:rPr>
              <w:t>chips</w:t>
            </w:r>
            <w:proofErr w:type="spellEnd"/>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94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Ion Xpress™ Plus Fragment Library Kit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προετοιμασίας βιβλιοθηκών θραυσμάτων που να περιέχει αντιδραστήρια προετοιμασίας δειγμάτων για </w:t>
            </w:r>
            <w:proofErr w:type="spellStart"/>
            <w:r w:rsidRPr="00FE2458">
              <w:rPr>
                <w:rFonts w:cs="Arial"/>
                <w:color w:val="000000"/>
                <w:sz w:val="20"/>
                <w:szCs w:val="20"/>
                <w:lang w:val="el-GR" w:eastAsia="el-GR"/>
              </w:rPr>
              <w:t>ενζυματική</w:t>
            </w:r>
            <w:proofErr w:type="spellEnd"/>
            <w:r w:rsidRPr="00FE2458">
              <w:rPr>
                <w:rFonts w:cs="Arial"/>
                <w:color w:val="000000"/>
                <w:sz w:val="20"/>
                <w:szCs w:val="20"/>
                <w:lang w:val="el-GR" w:eastAsia="el-GR"/>
              </w:rPr>
              <w:t xml:space="preserve"> διάτμηση και </w:t>
            </w:r>
            <w:r w:rsidRPr="00FE2458">
              <w:rPr>
                <w:rFonts w:cs="Arial"/>
                <w:color w:val="000000"/>
                <w:sz w:val="20"/>
                <w:szCs w:val="20"/>
                <w:lang w:val="el-GR" w:eastAsia="el-GR"/>
              </w:rPr>
              <w:lastRenderedPageBreak/>
              <w:t xml:space="preserve">κατασκευή βιβλιοθήκης για μέχρι 20 βιβλιοθήκες DNA (ανάλογα με τον τύπο </w:t>
            </w:r>
            <w:proofErr w:type="spellStart"/>
            <w:r w:rsidRPr="00FE2458">
              <w:rPr>
                <w:rFonts w:cs="Arial"/>
                <w:color w:val="000000"/>
                <w:sz w:val="20"/>
                <w:szCs w:val="20"/>
                <w:lang w:val="el-GR" w:eastAsia="el-GR"/>
              </w:rPr>
              <w:t>input</w:t>
            </w:r>
            <w:proofErr w:type="spellEnd"/>
            <w:r w:rsidRPr="00FE2458">
              <w:rPr>
                <w:rFonts w:cs="Arial"/>
                <w:color w:val="000000"/>
                <w:sz w:val="20"/>
                <w:szCs w:val="20"/>
                <w:lang w:val="el-GR" w:eastAsia="el-GR"/>
              </w:rPr>
              <w:t xml:space="preserve"> DNA) για την </w:t>
            </w:r>
            <w:proofErr w:type="spellStart"/>
            <w:r w:rsidRPr="00FE2458">
              <w:rPr>
                <w:rFonts w:cs="Arial"/>
                <w:color w:val="000000"/>
                <w:sz w:val="20"/>
                <w:szCs w:val="20"/>
                <w:lang w:val="el-GR" w:eastAsia="el-GR"/>
              </w:rPr>
              <w:t>αλληλούχιση</w:t>
            </w:r>
            <w:proofErr w:type="spellEnd"/>
            <w:r w:rsidRPr="00FE2458">
              <w:rPr>
                <w:rFonts w:cs="Arial"/>
                <w:color w:val="000000"/>
                <w:sz w:val="20"/>
                <w:szCs w:val="20"/>
                <w:lang w:val="el-GR" w:eastAsia="el-GR"/>
              </w:rPr>
              <w:t xml:space="preserve"> με τεχνολογία ημιαγωγών. Συσκευασία για 20 δείγματα.</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48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lastRenderedPageBreak/>
              <w:t xml:space="preserve">E-Gel™ </w:t>
            </w:r>
            <w:proofErr w:type="spellStart"/>
            <w:r w:rsidRPr="00FE2458">
              <w:rPr>
                <w:rFonts w:cs="Arial"/>
                <w:color w:val="000000"/>
                <w:sz w:val="20"/>
                <w:szCs w:val="20"/>
                <w:lang w:val="en-US" w:eastAsia="el-GR"/>
              </w:rPr>
              <w:t>SizeSelect</w:t>
            </w:r>
            <w:proofErr w:type="spellEnd"/>
            <w:r w:rsidRPr="00FE2458">
              <w:rPr>
                <w:rFonts w:cs="Arial"/>
                <w:color w:val="000000"/>
                <w:sz w:val="20"/>
                <w:szCs w:val="20"/>
                <w:lang w:val="en-US" w:eastAsia="el-GR"/>
              </w:rPr>
              <w:t>™ II Agarose Gels, 2%</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Gel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Ηλεκτροφορησης</w:t>
            </w:r>
            <w:proofErr w:type="spellEnd"/>
            <w:r w:rsidRPr="00FE2458">
              <w:rPr>
                <w:rFonts w:cs="Arial"/>
                <w:color w:val="000000"/>
                <w:sz w:val="20"/>
                <w:szCs w:val="20"/>
                <w:lang w:val="el-GR" w:eastAsia="el-GR"/>
              </w:rPr>
              <w:t xml:space="preserve">, 2% </w:t>
            </w:r>
            <w:proofErr w:type="spellStart"/>
            <w:r w:rsidRPr="00FE2458">
              <w:rPr>
                <w:rFonts w:cs="Arial"/>
                <w:color w:val="000000"/>
                <w:sz w:val="20"/>
                <w:szCs w:val="20"/>
                <w:lang w:val="el-GR" w:eastAsia="el-GR"/>
              </w:rPr>
              <w:t>agarose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καταλληλο</w:t>
            </w:r>
            <w:proofErr w:type="spellEnd"/>
            <w:r w:rsidRPr="00FE2458">
              <w:rPr>
                <w:rFonts w:cs="Arial"/>
                <w:color w:val="000000"/>
                <w:sz w:val="20"/>
                <w:szCs w:val="20"/>
                <w:lang w:val="el-GR" w:eastAsia="el-GR"/>
              </w:rPr>
              <w:t xml:space="preserve"> για </w:t>
            </w:r>
            <w:proofErr w:type="spellStart"/>
            <w:r w:rsidRPr="00FE2458">
              <w:rPr>
                <w:rFonts w:cs="Arial"/>
                <w:color w:val="000000"/>
                <w:sz w:val="20"/>
                <w:szCs w:val="20"/>
                <w:lang w:val="el-GR" w:eastAsia="el-GR"/>
              </w:rPr>
              <w:t>size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selection</w:t>
            </w:r>
            <w:proofErr w:type="spellEnd"/>
            <w:r w:rsidRPr="00FE2458">
              <w:rPr>
                <w:rFonts w:cs="Arial"/>
                <w:color w:val="000000"/>
                <w:sz w:val="20"/>
                <w:szCs w:val="20"/>
                <w:lang w:val="el-GR" w:eastAsia="el-GR"/>
              </w:rPr>
              <w:t xml:space="preserve">, συμβατό με το σύστημα </w:t>
            </w:r>
            <w:proofErr w:type="spellStart"/>
            <w:r w:rsidRPr="00FE2458">
              <w:rPr>
                <w:rFonts w:cs="Arial"/>
                <w:color w:val="000000"/>
                <w:sz w:val="20"/>
                <w:szCs w:val="20"/>
                <w:lang w:val="el-GR" w:eastAsia="el-GR"/>
              </w:rPr>
              <w:t>ηλεκτροφορησης</w:t>
            </w:r>
            <w:proofErr w:type="spellEnd"/>
            <w:r w:rsidRPr="00FE2458">
              <w:rPr>
                <w:rFonts w:cs="Arial"/>
                <w:color w:val="000000"/>
                <w:sz w:val="20"/>
                <w:szCs w:val="20"/>
                <w:lang w:val="el-GR" w:eastAsia="el-GR"/>
              </w:rPr>
              <w:t xml:space="preserve"> τύπου </w:t>
            </w:r>
            <w:proofErr w:type="spellStart"/>
            <w:r w:rsidRPr="00FE2458">
              <w:rPr>
                <w:rFonts w:cs="Arial"/>
                <w:color w:val="000000"/>
                <w:sz w:val="20"/>
                <w:szCs w:val="20"/>
                <w:lang w:val="el-GR" w:eastAsia="el-GR"/>
              </w:rPr>
              <w:t>Egel</w:t>
            </w:r>
            <w:proofErr w:type="spellEnd"/>
            <w:r w:rsidRPr="00FE2458">
              <w:rPr>
                <w:rFonts w:cs="Arial"/>
                <w:color w:val="000000"/>
                <w:sz w:val="20"/>
                <w:szCs w:val="20"/>
                <w:lang w:val="el-GR" w:eastAsia="el-GR"/>
              </w:rPr>
              <w:t xml:space="preserve"> της </w:t>
            </w:r>
            <w:proofErr w:type="spellStart"/>
            <w:r w:rsidRPr="00FE2458">
              <w:rPr>
                <w:rFonts w:cs="Arial"/>
                <w:color w:val="000000"/>
                <w:sz w:val="20"/>
                <w:szCs w:val="20"/>
                <w:lang w:val="el-GR" w:eastAsia="el-GR"/>
              </w:rPr>
              <w:t>Invitrogen</w:t>
            </w:r>
            <w:proofErr w:type="spellEnd"/>
            <w:r w:rsidRPr="00FE2458">
              <w:rPr>
                <w:rFonts w:cs="Arial"/>
                <w:color w:val="000000"/>
                <w:sz w:val="20"/>
                <w:szCs w:val="20"/>
                <w:lang w:val="el-GR" w:eastAsia="el-GR"/>
              </w:rPr>
              <w:t xml:space="preserve">. Συσκευασία των 10 </w:t>
            </w:r>
            <w:proofErr w:type="spellStart"/>
            <w:r w:rsidRPr="00FE2458">
              <w:rPr>
                <w:rFonts w:cs="Arial"/>
                <w:color w:val="000000"/>
                <w:sz w:val="20"/>
                <w:szCs w:val="20"/>
                <w:lang w:val="el-GR" w:eastAsia="el-GR"/>
              </w:rPr>
              <w:t>gels</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04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16S </w:t>
            </w:r>
            <w:proofErr w:type="spellStart"/>
            <w:r w:rsidRPr="00FE2458">
              <w:rPr>
                <w:rFonts w:cs="Arial"/>
                <w:color w:val="000000"/>
                <w:sz w:val="20"/>
                <w:szCs w:val="20"/>
                <w:lang w:val="el-GR" w:eastAsia="el-GR"/>
              </w:rPr>
              <w:t>Metagenomics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Kit</w:t>
            </w:r>
            <w:proofErr w:type="spellEnd"/>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16S™ </w:t>
            </w:r>
            <w:proofErr w:type="spellStart"/>
            <w:r w:rsidRPr="00FE2458">
              <w:rPr>
                <w:rFonts w:cs="Arial"/>
                <w:color w:val="000000"/>
                <w:sz w:val="20"/>
                <w:szCs w:val="20"/>
                <w:lang w:val="el-GR" w:eastAsia="el-GR"/>
              </w:rPr>
              <w:t>Metagenomics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Kit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Καταλληλο</w:t>
            </w:r>
            <w:proofErr w:type="spellEnd"/>
            <w:r w:rsidRPr="00FE2458">
              <w:rPr>
                <w:rFonts w:cs="Arial"/>
                <w:color w:val="000000"/>
                <w:sz w:val="20"/>
                <w:szCs w:val="20"/>
                <w:lang w:val="el-GR" w:eastAsia="el-GR"/>
              </w:rPr>
              <w:t xml:space="preserve"> για </w:t>
            </w:r>
            <w:proofErr w:type="spellStart"/>
            <w:r w:rsidRPr="00FE2458">
              <w:rPr>
                <w:rFonts w:cs="Arial"/>
                <w:color w:val="000000"/>
                <w:sz w:val="20"/>
                <w:szCs w:val="20"/>
                <w:lang w:val="el-GR" w:eastAsia="el-GR"/>
              </w:rPr>
              <w:t>χρηση</w:t>
            </w:r>
            <w:proofErr w:type="spellEnd"/>
            <w:r w:rsidRPr="00FE2458">
              <w:rPr>
                <w:rFonts w:cs="Arial"/>
                <w:color w:val="000000"/>
                <w:sz w:val="20"/>
                <w:szCs w:val="20"/>
                <w:lang w:val="el-GR" w:eastAsia="el-GR"/>
              </w:rPr>
              <w:t xml:space="preserve"> με </w:t>
            </w:r>
            <w:proofErr w:type="spellStart"/>
            <w:r w:rsidRPr="00FE2458">
              <w:rPr>
                <w:rFonts w:cs="Arial"/>
                <w:color w:val="000000"/>
                <w:sz w:val="20"/>
                <w:szCs w:val="20"/>
                <w:lang w:val="el-GR" w:eastAsia="el-GR"/>
              </w:rPr>
              <w:t>συστημα</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τεχνολογιας</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Next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Generation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Sequencing</w:t>
            </w:r>
            <w:proofErr w:type="spellEnd"/>
            <w:r w:rsidRPr="00FE2458">
              <w:rPr>
                <w:rFonts w:cs="Arial"/>
                <w:color w:val="000000"/>
                <w:sz w:val="20"/>
                <w:szCs w:val="20"/>
                <w:lang w:val="el-GR" w:eastAsia="el-GR"/>
              </w:rPr>
              <w:br/>
              <w:t xml:space="preserve">Το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να </w:t>
            </w:r>
            <w:proofErr w:type="spellStart"/>
            <w:r w:rsidRPr="00FE2458">
              <w:rPr>
                <w:rFonts w:cs="Arial"/>
                <w:color w:val="000000"/>
                <w:sz w:val="20"/>
                <w:szCs w:val="20"/>
                <w:lang w:val="el-GR" w:eastAsia="el-GR"/>
              </w:rPr>
              <w:t>περιλαμβανει</w:t>
            </w:r>
            <w:proofErr w:type="spellEnd"/>
            <w:r w:rsidRPr="00FE2458">
              <w:rPr>
                <w:rFonts w:cs="Arial"/>
                <w:color w:val="000000"/>
                <w:sz w:val="20"/>
                <w:szCs w:val="20"/>
                <w:lang w:val="el-GR" w:eastAsia="el-GR"/>
              </w:rPr>
              <w:t>:</w:t>
            </w:r>
            <w:r w:rsidRPr="00FE2458">
              <w:rPr>
                <w:rFonts w:cs="Arial"/>
                <w:color w:val="000000"/>
                <w:sz w:val="20"/>
                <w:szCs w:val="20"/>
                <w:lang w:val="el-GR" w:eastAsia="el-GR"/>
              </w:rPr>
              <w:br/>
              <w:t xml:space="preserve">• DNA </w:t>
            </w:r>
            <w:proofErr w:type="spellStart"/>
            <w:r w:rsidRPr="00FE2458">
              <w:rPr>
                <w:rFonts w:cs="Arial"/>
                <w:color w:val="000000"/>
                <w:sz w:val="20"/>
                <w:szCs w:val="20"/>
                <w:lang w:val="el-GR" w:eastAsia="el-GR"/>
              </w:rPr>
              <w:t>dilution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buffer</w:t>
            </w:r>
            <w:proofErr w:type="spellEnd"/>
            <w:r w:rsidRPr="00FE2458">
              <w:rPr>
                <w:rFonts w:cs="Arial"/>
                <w:color w:val="000000"/>
                <w:sz w:val="20"/>
                <w:szCs w:val="20"/>
                <w:lang w:val="el-GR" w:eastAsia="el-GR"/>
              </w:rPr>
              <w:t xml:space="preserve"> </w:t>
            </w:r>
            <w:r w:rsidRPr="00FE2458">
              <w:rPr>
                <w:rFonts w:cs="Arial"/>
                <w:color w:val="000000"/>
                <w:sz w:val="20"/>
                <w:szCs w:val="20"/>
                <w:lang w:val="el-GR" w:eastAsia="el-GR"/>
              </w:rPr>
              <w:br/>
              <w:t xml:space="preserve">• 2 </w:t>
            </w:r>
            <w:proofErr w:type="spellStart"/>
            <w:r w:rsidRPr="00FE2458">
              <w:rPr>
                <w:rFonts w:cs="Arial"/>
                <w:color w:val="000000"/>
                <w:sz w:val="20"/>
                <w:szCs w:val="20"/>
                <w:lang w:val="el-GR" w:eastAsia="el-GR"/>
              </w:rPr>
              <w:t>tubes</w:t>
            </w:r>
            <w:proofErr w:type="spellEnd"/>
            <w:r w:rsidRPr="00FE2458">
              <w:rPr>
                <w:rFonts w:cs="Arial"/>
                <w:color w:val="000000"/>
                <w:sz w:val="20"/>
                <w:szCs w:val="20"/>
                <w:lang w:val="el-GR" w:eastAsia="el-GR"/>
              </w:rPr>
              <w:t xml:space="preserve"> 2X </w:t>
            </w:r>
            <w:proofErr w:type="spellStart"/>
            <w:r w:rsidRPr="00FE2458">
              <w:rPr>
                <w:rFonts w:cs="Arial"/>
                <w:color w:val="000000"/>
                <w:sz w:val="20"/>
                <w:szCs w:val="20"/>
                <w:lang w:val="el-GR" w:eastAsia="el-GR"/>
              </w:rPr>
              <w:t>environmental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master</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mix</w:t>
            </w:r>
            <w:proofErr w:type="spellEnd"/>
            <w:r w:rsidRPr="00FE2458">
              <w:rPr>
                <w:rFonts w:cs="Arial"/>
                <w:color w:val="000000"/>
                <w:sz w:val="20"/>
                <w:szCs w:val="20"/>
                <w:lang w:val="el-GR" w:eastAsia="el-GR"/>
              </w:rPr>
              <w:t xml:space="preserve"> </w:t>
            </w:r>
            <w:r w:rsidRPr="00FE2458">
              <w:rPr>
                <w:rFonts w:cs="Arial"/>
                <w:color w:val="000000"/>
                <w:sz w:val="20"/>
                <w:szCs w:val="20"/>
                <w:lang w:val="el-GR" w:eastAsia="el-GR"/>
              </w:rPr>
              <w:br/>
              <w:t xml:space="preserve">• E. </w:t>
            </w:r>
            <w:proofErr w:type="spellStart"/>
            <w:r w:rsidRPr="00FE2458">
              <w:rPr>
                <w:rFonts w:cs="Arial"/>
                <w:color w:val="000000"/>
                <w:sz w:val="20"/>
                <w:szCs w:val="20"/>
                <w:lang w:val="el-GR" w:eastAsia="el-GR"/>
              </w:rPr>
              <w:t>coli</w:t>
            </w:r>
            <w:proofErr w:type="spellEnd"/>
            <w:r w:rsidRPr="00FE2458">
              <w:rPr>
                <w:rFonts w:cs="Arial"/>
                <w:color w:val="000000"/>
                <w:sz w:val="20"/>
                <w:szCs w:val="20"/>
                <w:lang w:val="el-GR" w:eastAsia="el-GR"/>
              </w:rPr>
              <w:t xml:space="preserve"> DNA </w:t>
            </w:r>
            <w:proofErr w:type="spellStart"/>
            <w:r w:rsidRPr="00FE2458">
              <w:rPr>
                <w:rFonts w:cs="Arial"/>
                <w:color w:val="000000"/>
                <w:sz w:val="20"/>
                <w:szCs w:val="20"/>
                <w:lang w:val="el-GR" w:eastAsia="el-GR"/>
              </w:rPr>
              <w:t>control</w:t>
            </w:r>
            <w:proofErr w:type="spellEnd"/>
            <w:r w:rsidRPr="00FE2458">
              <w:rPr>
                <w:rFonts w:cs="Arial"/>
                <w:color w:val="000000"/>
                <w:sz w:val="20"/>
                <w:szCs w:val="20"/>
                <w:lang w:val="el-GR" w:eastAsia="el-GR"/>
              </w:rPr>
              <w:t xml:space="preserve"> </w:t>
            </w:r>
            <w:r w:rsidRPr="00FE2458">
              <w:rPr>
                <w:rFonts w:cs="Arial"/>
                <w:color w:val="000000"/>
                <w:sz w:val="20"/>
                <w:szCs w:val="20"/>
                <w:lang w:val="el-GR" w:eastAsia="el-GR"/>
              </w:rPr>
              <w:br/>
              <w:t xml:space="preserve">• </w:t>
            </w:r>
            <w:proofErr w:type="spellStart"/>
            <w:r w:rsidRPr="00FE2458">
              <w:rPr>
                <w:rFonts w:cs="Arial"/>
                <w:color w:val="000000"/>
                <w:sz w:val="20"/>
                <w:szCs w:val="20"/>
                <w:lang w:val="el-GR" w:eastAsia="el-GR"/>
              </w:rPr>
              <w:t>Negative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control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water</w:t>
            </w:r>
            <w:proofErr w:type="spellEnd"/>
            <w:r w:rsidRPr="00FE2458">
              <w:rPr>
                <w:rFonts w:cs="Arial"/>
                <w:color w:val="000000"/>
                <w:sz w:val="20"/>
                <w:szCs w:val="20"/>
                <w:lang w:val="el-GR" w:eastAsia="el-GR"/>
              </w:rPr>
              <w:t xml:space="preserve"> </w:t>
            </w:r>
            <w:r w:rsidRPr="00FE2458">
              <w:rPr>
                <w:rFonts w:cs="Arial"/>
                <w:color w:val="000000"/>
                <w:sz w:val="20"/>
                <w:szCs w:val="20"/>
                <w:lang w:val="el-GR" w:eastAsia="el-GR"/>
              </w:rPr>
              <w:br/>
              <w:t xml:space="preserve">• 16S </w:t>
            </w:r>
            <w:proofErr w:type="spellStart"/>
            <w:r w:rsidRPr="00FE2458">
              <w:rPr>
                <w:rFonts w:cs="Arial"/>
                <w:color w:val="000000"/>
                <w:sz w:val="20"/>
                <w:szCs w:val="20"/>
                <w:lang w:val="el-GR" w:eastAsia="el-GR"/>
              </w:rPr>
              <w:t>primer</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set</w:t>
            </w:r>
            <w:proofErr w:type="spellEnd"/>
            <w:r w:rsidRPr="00FE2458">
              <w:rPr>
                <w:rFonts w:cs="Arial"/>
                <w:color w:val="000000"/>
                <w:sz w:val="20"/>
                <w:szCs w:val="20"/>
                <w:lang w:val="el-GR" w:eastAsia="el-GR"/>
              </w:rPr>
              <w:t xml:space="preserve"> V2-4-8 </w:t>
            </w:r>
            <w:r w:rsidRPr="00FE2458">
              <w:rPr>
                <w:rFonts w:cs="Arial"/>
                <w:color w:val="000000"/>
                <w:sz w:val="20"/>
                <w:szCs w:val="20"/>
                <w:lang w:val="el-GR" w:eastAsia="el-GR"/>
              </w:rPr>
              <w:br/>
              <w:t xml:space="preserve">• 16S </w:t>
            </w:r>
            <w:proofErr w:type="spellStart"/>
            <w:r w:rsidRPr="00FE2458">
              <w:rPr>
                <w:rFonts w:cs="Arial"/>
                <w:color w:val="000000"/>
                <w:sz w:val="20"/>
                <w:szCs w:val="20"/>
                <w:lang w:val="el-GR" w:eastAsia="el-GR"/>
              </w:rPr>
              <w:t>primer</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set</w:t>
            </w:r>
            <w:proofErr w:type="spellEnd"/>
            <w:r w:rsidRPr="00FE2458">
              <w:rPr>
                <w:rFonts w:cs="Arial"/>
                <w:color w:val="000000"/>
                <w:sz w:val="20"/>
                <w:szCs w:val="20"/>
                <w:lang w:val="el-GR" w:eastAsia="el-GR"/>
              </w:rPr>
              <w:t xml:space="preserve"> V3-6,7-9 </w:t>
            </w:r>
            <w:r w:rsidRPr="00FE2458">
              <w:rPr>
                <w:rFonts w:cs="Arial"/>
                <w:color w:val="000000"/>
                <w:sz w:val="20"/>
                <w:szCs w:val="20"/>
                <w:lang w:val="el-GR" w:eastAsia="el-GR"/>
              </w:rPr>
              <w:br/>
            </w:r>
            <w:proofErr w:type="spellStart"/>
            <w:r w:rsidRPr="00FE2458">
              <w:rPr>
                <w:rFonts w:cs="Arial"/>
                <w:color w:val="000000"/>
                <w:sz w:val="20"/>
                <w:szCs w:val="20"/>
                <w:lang w:val="el-GR" w:eastAsia="el-GR"/>
              </w:rPr>
              <w:t>Συσκευασια</w:t>
            </w:r>
            <w:proofErr w:type="spellEnd"/>
            <w:r w:rsidRPr="00FE2458">
              <w:rPr>
                <w:rFonts w:cs="Arial"/>
                <w:color w:val="000000"/>
                <w:sz w:val="20"/>
                <w:szCs w:val="20"/>
                <w:lang w:val="el-GR" w:eastAsia="el-GR"/>
              </w:rPr>
              <w:t xml:space="preserve"> 100 </w:t>
            </w:r>
            <w:proofErr w:type="spellStart"/>
            <w:r w:rsidRPr="00FE2458">
              <w:rPr>
                <w:rFonts w:cs="Arial"/>
                <w:color w:val="000000"/>
                <w:sz w:val="20"/>
                <w:szCs w:val="20"/>
                <w:lang w:val="el-GR" w:eastAsia="el-GR"/>
              </w:rPr>
              <w:t>αντιδρασεις</w:t>
            </w:r>
            <w:proofErr w:type="spellEnd"/>
            <w:r w:rsidRPr="00FE2458">
              <w:rPr>
                <w:rFonts w:cs="Arial"/>
                <w:color w:val="000000"/>
                <w:sz w:val="20"/>
                <w:szCs w:val="20"/>
                <w:lang w:val="el-GR" w:eastAsia="el-GR"/>
              </w:rPr>
              <w:t xml:space="preserve"> </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59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Ion Universal Library Quantitation Kit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Ion Universal Library Quantitation Kit</w:t>
            </w:r>
            <w:r w:rsidRPr="00FE2458">
              <w:rPr>
                <w:rFonts w:cs="Arial"/>
                <w:color w:val="000000"/>
                <w:sz w:val="20"/>
                <w:szCs w:val="20"/>
                <w:lang w:val="en-US" w:eastAsia="el-GR"/>
              </w:rPr>
              <w:br/>
            </w:r>
            <w:r w:rsidRPr="00FE2458">
              <w:rPr>
                <w:rFonts w:cs="Arial"/>
                <w:color w:val="000000"/>
                <w:sz w:val="20"/>
                <w:szCs w:val="20"/>
                <w:lang w:val="el-GR" w:eastAsia="el-GR"/>
              </w:rPr>
              <w:t>Το</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n-US" w:eastAsia="el-GR"/>
              </w:rPr>
              <w:t xml:space="preserve"> </w:t>
            </w:r>
            <w:r w:rsidRPr="00FE2458">
              <w:rPr>
                <w:rFonts w:cs="Arial"/>
                <w:color w:val="000000"/>
                <w:sz w:val="20"/>
                <w:szCs w:val="20"/>
                <w:lang w:val="el-GR" w:eastAsia="el-GR"/>
              </w:rPr>
              <w:t>να</w:t>
            </w:r>
            <w:r w:rsidRPr="00FE2458">
              <w:rPr>
                <w:rFonts w:cs="Arial"/>
                <w:color w:val="000000"/>
                <w:sz w:val="20"/>
                <w:szCs w:val="20"/>
                <w:lang w:val="en-US" w:eastAsia="el-GR"/>
              </w:rPr>
              <w:t xml:space="preserve"> </w:t>
            </w:r>
            <w:proofErr w:type="spellStart"/>
            <w:r w:rsidRPr="00FE2458">
              <w:rPr>
                <w:rFonts w:cs="Arial"/>
                <w:color w:val="000000"/>
                <w:sz w:val="20"/>
                <w:szCs w:val="20"/>
                <w:lang w:val="el-GR" w:eastAsia="el-GR"/>
              </w:rPr>
              <w:t>περιλαμβανει</w:t>
            </w:r>
            <w:proofErr w:type="spellEnd"/>
            <w:r w:rsidRPr="00FE2458">
              <w:rPr>
                <w:rFonts w:cs="Arial"/>
                <w:color w:val="000000"/>
                <w:sz w:val="20"/>
                <w:szCs w:val="20"/>
                <w:lang w:val="en-US" w:eastAsia="el-GR"/>
              </w:rPr>
              <w:t xml:space="preserve">: </w:t>
            </w:r>
            <w:r w:rsidRPr="00FE2458">
              <w:rPr>
                <w:rFonts w:cs="Arial"/>
                <w:color w:val="000000"/>
                <w:sz w:val="20"/>
                <w:szCs w:val="20"/>
                <w:lang w:val="en-US" w:eastAsia="el-GR"/>
              </w:rPr>
              <w:br/>
              <w:t xml:space="preserve">• 2 tubes </w:t>
            </w:r>
            <w:proofErr w:type="spellStart"/>
            <w:r w:rsidRPr="00FE2458">
              <w:rPr>
                <w:rFonts w:cs="Arial"/>
                <w:color w:val="000000"/>
                <w:sz w:val="20"/>
                <w:szCs w:val="20"/>
                <w:lang w:val="en-US" w:eastAsia="el-GR"/>
              </w:rPr>
              <w:t>TaqMan</w:t>
            </w:r>
            <w:proofErr w:type="spellEnd"/>
            <w:r w:rsidRPr="00FE2458">
              <w:rPr>
                <w:rFonts w:cs="Arial"/>
                <w:color w:val="000000"/>
                <w:sz w:val="20"/>
                <w:szCs w:val="20"/>
                <w:lang w:val="en-US" w:eastAsia="el-GR"/>
              </w:rPr>
              <w:t xml:space="preserve"> Fast Universal Master Mix </w:t>
            </w:r>
            <w:r w:rsidRPr="00FE2458">
              <w:rPr>
                <w:rFonts w:cs="Arial"/>
                <w:color w:val="000000"/>
                <w:sz w:val="20"/>
                <w:szCs w:val="20"/>
                <w:lang w:val="en-US" w:eastAsia="el-GR"/>
              </w:rPr>
              <w:br/>
              <w:t>• Assay mix (250 µL)</w:t>
            </w:r>
            <w:r w:rsidRPr="00FE2458">
              <w:rPr>
                <w:rFonts w:cs="Arial"/>
                <w:color w:val="000000"/>
                <w:sz w:val="20"/>
                <w:szCs w:val="20"/>
                <w:lang w:val="en-US" w:eastAsia="el-GR"/>
              </w:rPr>
              <w:br/>
              <w:t>• 2 tubes E.coli DH10B control library (25 µL per tube)</w:t>
            </w:r>
            <w:r w:rsidRPr="00FE2458">
              <w:rPr>
                <w:rFonts w:cs="Arial"/>
                <w:color w:val="000000"/>
                <w:sz w:val="20"/>
                <w:szCs w:val="20"/>
                <w:lang w:val="en-US" w:eastAsia="el-GR"/>
              </w:rPr>
              <w:br/>
            </w:r>
            <w:proofErr w:type="spellStart"/>
            <w:r w:rsidRPr="00FE2458">
              <w:rPr>
                <w:rFonts w:cs="Arial"/>
                <w:color w:val="000000"/>
                <w:sz w:val="20"/>
                <w:szCs w:val="20"/>
                <w:lang w:val="el-GR" w:eastAsia="el-GR"/>
              </w:rPr>
              <w:t>Συσκευασια</w:t>
            </w:r>
            <w:proofErr w:type="spellEnd"/>
            <w:r w:rsidRPr="00FE2458">
              <w:rPr>
                <w:rFonts w:cs="Arial"/>
                <w:color w:val="000000"/>
                <w:sz w:val="20"/>
                <w:szCs w:val="20"/>
                <w:lang w:val="en-US" w:eastAsia="el-GR"/>
              </w:rPr>
              <w:t xml:space="preserve"> 250 </w:t>
            </w:r>
            <w:proofErr w:type="spellStart"/>
            <w:r w:rsidRPr="00FE2458">
              <w:rPr>
                <w:rFonts w:cs="Arial"/>
                <w:color w:val="000000"/>
                <w:sz w:val="20"/>
                <w:szCs w:val="20"/>
                <w:lang w:val="el-GR" w:eastAsia="el-GR"/>
              </w:rPr>
              <w:t>αντιδρασεις</w:t>
            </w:r>
            <w:proofErr w:type="spellEnd"/>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n-US"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n-US"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n-US" w:eastAsia="el-GR"/>
              </w:rPr>
            </w:pPr>
          </w:p>
        </w:tc>
      </w:tr>
      <w:tr w:rsidR="001B58A0" w:rsidRPr="00FE2458"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n-US"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n-US"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n-US" w:eastAsia="el-GR"/>
              </w:rPr>
            </w:pPr>
          </w:p>
        </w:tc>
      </w:tr>
      <w:tr w:rsidR="001B58A0" w:rsidRPr="00FE2458" w:rsidTr="00237F1D">
        <w:trPr>
          <w:trHeight w:val="300"/>
          <w:tblCellSpacing w:w="0" w:type="dxa"/>
        </w:trPr>
        <w:tc>
          <w:tcPr>
            <w:tcW w:w="3353"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ΠΕΡΙΓΡΑΦΗ</w:t>
            </w:r>
          </w:p>
        </w:tc>
        <w:tc>
          <w:tcPr>
            <w:tcW w:w="2686"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ΠΡΟΔΙΑΓΡΑΦΕΣ</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 xml:space="preserve">ΝΑΙ </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ΟΧΙ</w:t>
            </w:r>
          </w:p>
        </w:tc>
        <w:tc>
          <w:tcPr>
            <w:tcW w:w="137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ΠΑΡΑΠΟΜΠΗ</w:t>
            </w:r>
          </w:p>
        </w:tc>
      </w:tr>
      <w:tr w:rsidR="001B58A0" w:rsidRPr="001B58A0" w:rsidTr="00237F1D">
        <w:trPr>
          <w:trHeight w:val="570"/>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Pr>
                <w:rFonts w:cs="Arial"/>
                <w:b/>
                <w:bCs/>
                <w:color w:val="000000"/>
                <w:sz w:val="20"/>
                <w:szCs w:val="20"/>
                <w:lang w:val="el-GR" w:eastAsia="el-GR"/>
              </w:rPr>
              <w:t>ΠΙΝΑΚΑΣ Α</w:t>
            </w:r>
            <w:r w:rsidRPr="00FE2458">
              <w:rPr>
                <w:rFonts w:cs="Arial"/>
                <w:b/>
                <w:bCs/>
                <w:color w:val="000000"/>
                <w:sz w:val="20"/>
                <w:szCs w:val="20"/>
                <w:lang w:val="el-GR" w:eastAsia="el-GR"/>
              </w:rPr>
              <w:t xml:space="preserve">ΙΙΙ: Αντιδραστήρια για απομόνωση RNA και μεθοδολογίες για </w:t>
            </w:r>
            <w:proofErr w:type="spellStart"/>
            <w:r w:rsidRPr="00FE2458">
              <w:rPr>
                <w:rFonts w:cs="Arial"/>
                <w:b/>
                <w:bCs/>
                <w:color w:val="000000"/>
                <w:sz w:val="20"/>
                <w:szCs w:val="20"/>
                <w:lang w:val="el-GR" w:eastAsia="el-GR"/>
              </w:rPr>
              <w:t>gene</w:t>
            </w:r>
            <w:proofErr w:type="spellEnd"/>
            <w:r w:rsidRPr="00FE2458">
              <w:rPr>
                <w:rFonts w:cs="Arial"/>
                <w:b/>
                <w:bCs/>
                <w:color w:val="000000"/>
                <w:sz w:val="20"/>
                <w:szCs w:val="20"/>
                <w:lang w:val="el-GR" w:eastAsia="el-GR"/>
              </w:rPr>
              <w:t xml:space="preserve"> </w:t>
            </w:r>
            <w:proofErr w:type="spellStart"/>
            <w:r w:rsidRPr="00FE2458">
              <w:rPr>
                <w:rFonts w:cs="Arial"/>
                <w:b/>
                <w:bCs/>
                <w:color w:val="000000"/>
                <w:sz w:val="20"/>
                <w:szCs w:val="20"/>
                <w:lang w:val="el-GR" w:eastAsia="el-GR"/>
              </w:rPr>
              <w:t>expression</w:t>
            </w:r>
            <w:proofErr w:type="spellEnd"/>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1B58A0" w:rsidTr="00237F1D">
        <w:trPr>
          <w:trHeight w:val="325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Διάλυμα για απομόνωση RNA από μεγάλο εύρος δειγμάτων</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Διάλυμα για απομόνωση RNA από </w:t>
            </w:r>
            <w:proofErr w:type="spellStart"/>
            <w:r w:rsidRPr="00FE2458">
              <w:rPr>
                <w:rFonts w:cs="Arial"/>
                <w:color w:val="000000"/>
                <w:sz w:val="20"/>
                <w:szCs w:val="20"/>
                <w:lang w:val="el-GR" w:eastAsia="el-GR"/>
              </w:rPr>
              <w:t>cultured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cells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bacterial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cells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yeast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cells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tissue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viral</w:t>
            </w:r>
            <w:proofErr w:type="spellEnd"/>
            <w:r w:rsidRPr="00FE2458">
              <w:rPr>
                <w:rFonts w:cs="Arial"/>
                <w:color w:val="000000"/>
                <w:sz w:val="20"/>
                <w:szCs w:val="20"/>
                <w:lang w:val="el-GR" w:eastAsia="el-GR"/>
              </w:rPr>
              <w:t xml:space="preserve"> fluids_x005F_x000D_</w:t>
            </w:r>
            <w:r w:rsidRPr="00FE2458">
              <w:rPr>
                <w:rFonts w:cs="Arial"/>
                <w:color w:val="000000"/>
                <w:sz w:val="20"/>
                <w:szCs w:val="20"/>
                <w:lang w:val="el-GR" w:eastAsia="el-GR"/>
              </w:rPr>
              <w:br/>
              <w:t>Να μην απαιτεί χρήση χλωροφόρμιου._x005F_x000D_</w:t>
            </w:r>
            <w:r w:rsidRPr="00FE2458">
              <w:rPr>
                <w:rFonts w:cs="Arial"/>
                <w:color w:val="000000"/>
                <w:sz w:val="20"/>
                <w:szCs w:val="20"/>
                <w:lang w:val="el-GR" w:eastAsia="el-GR"/>
              </w:rPr>
              <w:br/>
              <w:t>Να μην απαιτεί διαχωρισμό φάσεων._x005F_x000D_</w:t>
            </w:r>
            <w:r w:rsidRPr="00FE2458">
              <w:rPr>
                <w:rFonts w:cs="Arial"/>
                <w:color w:val="000000"/>
                <w:sz w:val="20"/>
                <w:szCs w:val="20"/>
                <w:lang w:val="el-GR" w:eastAsia="el-GR"/>
              </w:rPr>
              <w:br/>
              <w:t>Να είναι κατάλληλο για απομόνωση μικρών και μεγάλων RNA_x005F_x000D_</w:t>
            </w:r>
            <w:r w:rsidRPr="00FE2458">
              <w:rPr>
                <w:rFonts w:cs="Arial"/>
                <w:color w:val="000000"/>
                <w:sz w:val="20"/>
                <w:szCs w:val="20"/>
                <w:lang w:val="el-GR" w:eastAsia="el-GR"/>
              </w:rPr>
              <w:br/>
              <w:t>Να παρέχεται υψηλής καθαρότητας RNA με μεγάλο RIN value_x005F_x000D_</w:t>
            </w:r>
            <w:r w:rsidRPr="00FE2458">
              <w:rPr>
                <w:rFonts w:cs="Arial"/>
                <w:color w:val="000000"/>
                <w:sz w:val="20"/>
                <w:szCs w:val="20"/>
                <w:lang w:val="el-GR" w:eastAsia="el-GR"/>
              </w:rPr>
              <w:br/>
              <w:t xml:space="preserve">Η διαδικασία να </w:t>
            </w:r>
            <w:r w:rsidRPr="00FE2458">
              <w:rPr>
                <w:rFonts w:cs="Arial"/>
                <w:color w:val="000000"/>
                <w:sz w:val="20"/>
                <w:szCs w:val="20"/>
                <w:lang w:val="el-GR" w:eastAsia="el-GR"/>
              </w:rPr>
              <w:lastRenderedPageBreak/>
              <w:t>ολοκληρώνεται σε λιγότερο από μία ώρα._x005F_x000D_</w:t>
            </w:r>
            <w:r w:rsidRPr="00FE2458">
              <w:rPr>
                <w:rFonts w:cs="Arial"/>
                <w:color w:val="000000"/>
                <w:sz w:val="20"/>
                <w:szCs w:val="20"/>
                <w:lang w:val="el-GR" w:eastAsia="el-GR"/>
              </w:rPr>
              <w:br/>
              <w:t xml:space="preserve">Να είναι κατάλληλο για όλες τις συνήθεις εφαρμογές: </w:t>
            </w:r>
            <w:proofErr w:type="spellStart"/>
            <w:r w:rsidRPr="00FE2458">
              <w:rPr>
                <w:rFonts w:cs="Arial"/>
                <w:color w:val="000000"/>
                <w:sz w:val="20"/>
                <w:szCs w:val="20"/>
                <w:lang w:val="el-GR" w:eastAsia="el-GR"/>
              </w:rPr>
              <w:t>real-time</w:t>
            </w:r>
            <w:proofErr w:type="spellEnd"/>
            <w:r w:rsidRPr="00FE2458">
              <w:rPr>
                <w:rFonts w:cs="Arial"/>
                <w:color w:val="000000"/>
                <w:sz w:val="20"/>
                <w:szCs w:val="20"/>
                <w:lang w:val="el-GR" w:eastAsia="el-GR"/>
              </w:rPr>
              <w:t xml:space="preserve"> RT-PCR, </w:t>
            </w:r>
            <w:proofErr w:type="spellStart"/>
            <w:r w:rsidRPr="00FE2458">
              <w:rPr>
                <w:rFonts w:cs="Arial"/>
                <w:color w:val="000000"/>
                <w:sz w:val="20"/>
                <w:szCs w:val="20"/>
                <w:lang w:val="el-GR" w:eastAsia="el-GR"/>
              </w:rPr>
              <w:t>Northern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blotting</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primer</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extension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array</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technology</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Rnase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protection</w:t>
            </w:r>
            <w:proofErr w:type="spellEnd"/>
            <w:r w:rsidRPr="00FE2458">
              <w:rPr>
                <w:rFonts w:cs="Arial"/>
                <w:color w:val="000000"/>
                <w:sz w:val="20"/>
                <w:szCs w:val="20"/>
                <w:lang w:val="el-GR" w:eastAsia="el-GR"/>
              </w:rPr>
              <w:t xml:space="preserve"> assays_x005F_x000D_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Nα</w:t>
            </w:r>
            <w:proofErr w:type="spellEnd"/>
            <w:r w:rsidRPr="00FE2458">
              <w:rPr>
                <w:rFonts w:cs="Arial"/>
                <w:color w:val="000000"/>
                <w:sz w:val="20"/>
                <w:szCs w:val="20"/>
                <w:lang w:val="el-GR" w:eastAsia="el-GR"/>
              </w:rPr>
              <w:t xml:space="preserve"> διατίθεται σε συσκευασία των 200 ml_x005F_x000D_</w:t>
            </w:r>
            <w:r w:rsidRPr="00FE2458">
              <w:rPr>
                <w:rFonts w:cs="Arial"/>
                <w:color w:val="000000"/>
                <w:sz w:val="20"/>
                <w:szCs w:val="20"/>
                <w:lang w:val="el-GR" w:eastAsia="el-GR"/>
              </w:rPr>
              <w:br/>
              <w:t>Ο οικονομικός φορέας να είναι εξουσιοδοτημένος αντιπρόσωπος της κατασκευάστριας εταιρείας.</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44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kit</w:t>
            </w:r>
            <w:proofErr w:type="spellEnd"/>
            <w:r w:rsidRPr="00FE2458">
              <w:rPr>
                <w:rFonts w:cs="Arial"/>
                <w:color w:val="000000"/>
                <w:sz w:val="20"/>
                <w:szCs w:val="20"/>
                <w:lang w:val="el-GR" w:eastAsia="el-GR"/>
              </w:rPr>
              <w:t xml:space="preserve"> για επιπλέον καθαρισμό και απόδοση </w:t>
            </w:r>
            <w:proofErr w:type="spellStart"/>
            <w:r w:rsidRPr="00FE2458">
              <w:rPr>
                <w:rFonts w:cs="Arial"/>
                <w:color w:val="000000"/>
                <w:sz w:val="20"/>
                <w:szCs w:val="20"/>
                <w:lang w:val="el-GR" w:eastAsia="el-GR"/>
              </w:rPr>
              <w:t>total</w:t>
            </w:r>
            <w:proofErr w:type="spellEnd"/>
            <w:r w:rsidRPr="00FE2458">
              <w:rPr>
                <w:rFonts w:cs="Arial"/>
                <w:color w:val="000000"/>
                <w:sz w:val="20"/>
                <w:szCs w:val="20"/>
                <w:lang w:val="el-GR" w:eastAsia="el-GR"/>
              </w:rPr>
              <w:t xml:space="preserve"> RNA που έχει απομονωθεί με διάλυμα </w:t>
            </w:r>
            <w:proofErr w:type="spellStart"/>
            <w:r w:rsidRPr="00FE2458">
              <w:rPr>
                <w:rFonts w:cs="Arial"/>
                <w:color w:val="000000"/>
                <w:sz w:val="20"/>
                <w:szCs w:val="20"/>
                <w:lang w:val="el-GR" w:eastAsia="el-GR"/>
              </w:rPr>
              <w:t>Nucleozol</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Κit</w:t>
            </w:r>
            <w:proofErr w:type="spellEnd"/>
            <w:r w:rsidRPr="00FE2458">
              <w:rPr>
                <w:rFonts w:cs="Arial"/>
                <w:color w:val="000000"/>
                <w:sz w:val="20"/>
                <w:szCs w:val="20"/>
                <w:lang w:val="el-GR" w:eastAsia="el-GR"/>
              </w:rPr>
              <w:t xml:space="preserve"> για επιπλέον καθαρισμό και απόδοση </w:t>
            </w:r>
            <w:proofErr w:type="spellStart"/>
            <w:r w:rsidRPr="00FE2458">
              <w:rPr>
                <w:rFonts w:cs="Arial"/>
                <w:color w:val="000000"/>
                <w:sz w:val="20"/>
                <w:szCs w:val="20"/>
                <w:lang w:val="el-GR" w:eastAsia="el-GR"/>
              </w:rPr>
              <w:t>total</w:t>
            </w:r>
            <w:proofErr w:type="spellEnd"/>
            <w:r w:rsidRPr="00FE2458">
              <w:rPr>
                <w:rFonts w:cs="Arial"/>
                <w:color w:val="000000"/>
                <w:sz w:val="20"/>
                <w:szCs w:val="20"/>
                <w:lang w:val="el-GR" w:eastAsia="el-GR"/>
              </w:rPr>
              <w:t xml:space="preserve"> RNA που έχει απομονωθεί με διάλυμα </w:t>
            </w:r>
            <w:proofErr w:type="spellStart"/>
            <w:r w:rsidRPr="00FE2458">
              <w:rPr>
                <w:rFonts w:cs="Arial"/>
                <w:color w:val="000000"/>
                <w:sz w:val="20"/>
                <w:szCs w:val="20"/>
                <w:lang w:val="el-GR" w:eastAsia="el-GR"/>
              </w:rPr>
              <w:t>Nucleozol</w:t>
            </w:r>
            <w:proofErr w:type="spellEnd"/>
            <w:r w:rsidRPr="00FE2458">
              <w:rPr>
                <w:rFonts w:cs="Arial"/>
                <w:color w:val="000000"/>
                <w:sz w:val="20"/>
                <w:szCs w:val="20"/>
                <w:lang w:val="el-GR" w:eastAsia="el-GR"/>
              </w:rPr>
              <w:t xml:space="preserve">. Η διαδικασία να επιτυγχάνεται με τεχνολογία </w:t>
            </w:r>
            <w:proofErr w:type="spellStart"/>
            <w:r w:rsidRPr="00FE2458">
              <w:rPr>
                <w:rFonts w:cs="Arial"/>
                <w:color w:val="000000"/>
                <w:sz w:val="20"/>
                <w:szCs w:val="20"/>
                <w:lang w:val="el-GR" w:eastAsia="el-GR"/>
              </w:rPr>
              <w:t>Silica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Membrane</w:t>
            </w:r>
            <w:proofErr w:type="spellEnd"/>
            <w:r w:rsidRPr="00FE2458">
              <w:rPr>
                <w:rFonts w:cs="Arial"/>
                <w:color w:val="000000"/>
                <w:sz w:val="20"/>
                <w:szCs w:val="20"/>
                <w:lang w:val="el-GR" w:eastAsia="el-GR"/>
              </w:rPr>
              <w:t xml:space="preserve"> με </w:t>
            </w:r>
            <w:proofErr w:type="spellStart"/>
            <w:r w:rsidRPr="00FE2458">
              <w:rPr>
                <w:rFonts w:cs="Arial"/>
                <w:color w:val="000000"/>
                <w:sz w:val="20"/>
                <w:szCs w:val="20"/>
                <w:lang w:val="el-GR" w:eastAsia="el-GR"/>
              </w:rPr>
              <w:t>spin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columns</w:t>
            </w:r>
            <w:proofErr w:type="spellEnd"/>
            <w:r w:rsidRPr="00FE2458">
              <w:rPr>
                <w:rFonts w:cs="Arial"/>
                <w:color w:val="000000"/>
                <w:sz w:val="20"/>
                <w:szCs w:val="20"/>
                <w:lang w:val="el-GR" w:eastAsia="el-GR"/>
              </w:rPr>
              <w:t xml:space="preserve"> και σε ένα μόνο στάδιο </w:t>
            </w:r>
            <w:proofErr w:type="spellStart"/>
            <w:r w:rsidRPr="00FE2458">
              <w:rPr>
                <w:rFonts w:cs="Arial"/>
                <w:color w:val="000000"/>
                <w:sz w:val="20"/>
                <w:szCs w:val="20"/>
                <w:lang w:val="el-GR" w:eastAsia="el-GR"/>
              </w:rPr>
              <w:t>έκπλυσης</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έκλουσης</w:t>
            </w:r>
            <w:proofErr w:type="spellEnd"/>
            <w:r w:rsidRPr="00FE2458">
              <w:rPr>
                <w:rFonts w:cs="Arial"/>
                <w:color w:val="000000"/>
                <w:sz w:val="20"/>
                <w:szCs w:val="20"/>
                <w:lang w:val="el-GR" w:eastAsia="el-GR"/>
              </w:rPr>
              <w:t xml:space="preserve">. Να δέχεται έως και ≤ 500 µL δείγματος. Το επιθυμητό </w:t>
            </w:r>
            <w:proofErr w:type="spellStart"/>
            <w:r w:rsidRPr="00FE2458">
              <w:rPr>
                <w:rFonts w:cs="Arial"/>
                <w:color w:val="000000"/>
                <w:sz w:val="20"/>
                <w:szCs w:val="20"/>
                <w:lang w:val="el-GR" w:eastAsia="el-GR"/>
              </w:rPr>
              <w:t>fragment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size</w:t>
            </w:r>
            <w:proofErr w:type="spellEnd"/>
            <w:r w:rsidRPr="00FE2458">
              <w:rPr>
                <w:rFonts w:cs="Arial"/>
                <w:color w:val="000000"/>
                <w:sz w:val="20"/>
                <w:szCs w:val="20"/>
                <w:lang w:val="el-GR" w:eastAsia="el-GR"/>
              </w:rPr>
              <w:t xml:space="preserve"> να είναι για μικρά RNA, 10-200 </w:t>
            </w:r>
            <w:proofErr w:type="spellStart"/>
            <w:r w:rsidRPr="00FE2458">
              <w:rPr>
                <w:rFonts w:cs="Arial"/>
                <w:color w:val="000000"/>
                <w:sz w:val="20"/>
                <w:szCs w:val="20"/>
                <w:lang w:val="el-GR" w:eastAsia="el-GR"/>
              </w:rPr>
              <w:t>nt</w:t>
            </w:r>
            <w:proofErr w:type="spellEnd"/>
            <w:r w:rsidRPr="00FE2458">
              <w:rPr>
                <w:rFonts w:cs="Arial"/>
                <w:color w:val="000000"/>
                <w:sz w:val="20"/>
                <w:szCs w:val="20"/>
                <w:lang w:val="el-GR" w:eastAsia="el-GR"/>
              </w:rPr>
              <w:t xml:space="preserve"> και για μεγάλα RNA: &gt; 200 </w:t>
            </w:r>
            <w:proofErr w:type="spellStart"/>
            <w:r w:rsidRPr="00FE2458">
              <w:rPr>
                <w:rFonts w:cs="Arial"/>
                <w:color w:val="000000"/>
                <w:sz w:val="20"/>
                <w:szCs w:val="20"/>
                <w:lang w:val="el-GR" w:eastAsia="el-GR"/>
              </w:rPr>
              <w:t>nt</w:t>
            </w:r>
            <w:proofErr w:type="spellEnd"/>
            <w:r w:rsidRPr="00FE2458">
              <w:rPr>
                <w:rFonts w:cs="Arial"/>
                <w:color w:val="000000"/>
                <w:sz w:val="20"/>
                <w:szCs w:val="20"/>
                <w:lang w:val="el-GR" w:eastAsia="el-GR"/>
              </w:rPr>
              <w:t xml:space="preserve">. Να επιτυγχάνεται ανάκτηση του RNA έως και 95%. Ο όγκος </w:t>
            </w:r>
            <w:proofErr w:type="spellStart"/>
            <w:r w:rsidRPr="00FE2458">
              <w:rPr>
                <w:rFonts w:cs="Arial"/>
                <w:color w:val="000000"/>
                <w:sz w:val="20"/>
                <w:szCs w:val="20"/>
                <w:lang w:val="el-GR" w:eastAsia="el-GR"/>
              </w:rPr>
              <w:t>έκλουσης</w:t>
            </w:r>
            <w:proofErr w:type="spellEnd"/>
            <w:r w:rsidRPr="00FE2458">
              <w:rPr>
                <w:rFonts w:cs="Arial"/>
                <w:color w:val="000000"/>
                <w:sz w:val="20"/>
                <w:szCs w:val="20"/>
                <w:lang w:val="el-GR" w:eastAsia="el-GR"/>
              </w:rPr>
              <w:t xml:space="preserve"> να είναι 60μl. Η διαδικασία να ολοκληρώνεται σε λιγότερο από μία ώρα. Το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να περιλαμβάνει RNA </w:t>
            </w:r>
            <w:proofErr w:type="spellStart"/>
            <w:r w:rsidRPr="00FE2458">
              <w:rPr>
                <w:rFonts w:cs="Arial"/>
                <w:color w:val="000000"/>
                <w:sz w:val="20"/>
                <w:szCs w:val="20"/>
                <w:lang w:val="el-GR" w:eastAsia="el-GR"/>
              </w:rPr>
              <w:t>Columns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Collection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Tubes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buffers</w:t>
            </w:r>
            <w:proofErr w:type="spellEnd"/>
            <w:r w:rsidRPr="00FE2458">
              <w:rPr>
                <w:rFonts w:cs="Arial"/>
                <w:color w:val="000000"/>
                <w:sz w:val="20"/>
                <w:szCs w:val="20"/>
                <w:lang w:val="el-GR" w:eastAsia="el-GR"/>
              </w:rPr>
              <w:t>. Να διατίθεται σε συσκευασία των 50 columns._x005F_x000D_</w:t>
            </w:r>
            <w:r w:rsidRPr="00FE2458">
              <w:rPr>
                <w:rFonts w:cs="Arial"/>
                <w:color w:val="000000"/>
                <w:sz w:val="20"/>
                <w:szCs w:val="20"/>
                <w:lang w:val="el-GR" w:eastAsia="el-GR"/>
              </w:rPr>
              <w:br/>
              <w:t>Ο οικονομικός φορέας να είναι εξουσιοδοτημένος αντιπρόσωπος της κατασκευάστριας εταιρείας.</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459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24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Κιτ</w:t>
            </w:r>
            <w:proofErr w:type="spellEnd"/>
            <w:r w:rsidRPr="00FE2458">
              <w:rPr>
                <w:rFonts w:cs="Arial"/>
                <w:color w:val="000000"/>
                <w:sz w:val="20"/>
                <w:szCs w:val="20"/>
                <w:lang w:val="el-GR" w:eastAsia="el-GR"/>
              </w:rPr>
              <w:t xml:space="preserve"> για επιπλέον καθαρισμό RNA που έχει απομονωθεί με την μέθοδο φαινόλης/χλωροφόρμιο, ή από επεξεργασία με ένζυμα.</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για επιπλέον καθαρισμό του RNA που έχει απομονωθεί με την μέθοδο φαινόλης/χλωροφόρμιο, ή από επεξεργασία με ένζυμα._x005F_x000D_</w:t>
            </w:r>
            <w:r w:rsidRPr="00FE2458">
              <w:rPr>
                <w:rFonts w:cs="Arial"/>
                <w:color w:val="000000"/>
                <w:sz w:val="20"/>
                <w:szCs w:val="20"/>
                <w:lang w:val="el-GR" w:eastAsia="el-GR"/>
              </w:rPr>
              <w:br/>
              <w:t xml:space="preserve">Να χρησιμοποιεί τεχνολογία </w:t>
            </w:r>
            <w:proofErr w:type="spellStart"/>
            <w:r w:rsidRPr="00FE2458">
              <w:rPr>
                <w:rFonts w:cs="Arial"/>
                <w:color w:val="000000"/>
                <w:sz w:val="20"/>
                <w:szCs w:val="20"/>
                <w:lang w:val="el-GR" w:eastAsia="el-GR"/>
              </w:rPr>
              <w:t>Silica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Membrane</w:t>
            </w:r>
            <w:proofErr w:type="spellEnd"/>
            <w:r w:rsidRPr="00FE2458">
              <w:rPr>
                <w:rFonts w:cs="Arial"/>
                <w:color w:val="000000"/>
                <w:sz w:val="20"/>
                <w:szCs w:val="20"/>
                <w:lang w:val="el-GR" w:eastAsia="el-GR"/>
              </w:rPr>
              <w:t xml:space="preserve"> με XS </w:t>
            </w:r>
            <w:proofErr w:type="spellStart"/>
            <w:r w:rsidRPr="00FE2458">
              <w:rPr>
                <w:rFonts w:cs="Arial"/>
                <w:color w:val="000000"/>
                <w:sz w:val="20"/>
                <w:szCs w:val="20"/>
                <w:lang w:val="el-GR" w:eastAsia="el-GR"/>
              </w:rPr>
              <w:t>spin</w:t>
            </w:r>
            <w:proofErr w:type="spellEnd"/>
            <w:r w:rsidRPr="00FE2458">
              <w:rPr>
                <w:rFonts w:cs="Arial"/>
                <w:color w:val="000000"/>
                <w:sz w:val="20"/>
                <w:szCs w:val="20"/>
                <w:lang w:val="el-GR" w:eastAsia="el-GR"/>
              </w:rPr>
              <w:t xml:space="preserve"> columns._x005F_x000D_</w:t>
            </w:r>
            <w:r w:rsidRPr="00FE2458">
              <w:rPr>
                <w:rFonts w:cs="Arial"/>
                <w:color w:val="000000"/>
                <w:sz w:val="20"/>
                <w:szCs w:val="20"/>
                <w:lang w:val="el-GR" w:eastAsia="el-GR"/>
              </w:rPr>
              <w:br/>
              <w:t>Να μπορεί να δεχθεί έως και 300μl αρχικό δείγμα το οποίο περιέχει έως και 90μg RNA._x005F_x000D_</w:t>
            </w:r>
            <w:r w:rsidRPr="00FE2458">
              <w:rPr>
                <w:rFonts w:cs="Arial"/>
                <w:color w:val="000000"/>
                <w:sz w:val="20"/>
                <w:szCs w:val="20"/>
                <w:lang w:val="el-GR" w:eastAsia="el-GR"/>
              </w:rPr>
              <w:br/>
              <w:t>Υψηλή ανάκτηση RNA, περισσότερη από 95%._x005F_x000D_</w:t>
            </w:r>
            <w:r w:rsidRPr="00FE2458">
              <w:rPr>
                <w:rFonts w:cs="Arial"/>
                <w:color w:val="000000"/>
                <w:sz w:val="20"/>
                <w:szCs w:val="20"/>
                <w:lang w:val="el-GR" w:eastAsia="el-GR"/>
              </w:rPr>
              <w:br/>
              <w:t>Να δίνει υψηλής συγκέντρωσης RNA (A260/A280: 1.9–2.1)_x005F_x000D_</w:t>
            </w:r>
            <w:r w:rsidRPr="00FE2458">
              <w:rPr>
                <w:rFonts w:cs="Arial"/>
                <w:color w:val="000000"/>
                <w:sz w:val="20"/>
                <w:szCs w:val="20"/>
                <w:lang w:val="el-GR" w:eastAsia="el-GR"/>
              </w:rPr>
              <w:br/>
              <w:t xml:space="preserve">Να είναι δυνατοί μικροί όγκοι </w:t>
            </w:r>
            <w:proofErr w:type="spellStart"/>
            <w:r w:rsidRPr="00FE2458">
              <w:rPr>
                <w:rFonts w:cs="Arial"/>
                <w:color w:val="000000"/>
                <w:sz w:val="20"/>
                <w:szCs w:val="20"/>
                <w:lang w:val="el-GR" w:eastAsia="el-GR"/>
              </w:rPr>
              <w:t>έκλουσης</w:t>
            </w:r>
            <w:proofErr w:type="spellEnd"/>
            <w:r w:rsidRPr="00FE2458">
              <w:rPr>
                <w:rFonts w:cs="Arial"/>
                <w:color w:val="000000"/>
                <w:sz w:val="20"/>
                <w:szCs w:val="20"/>
                <w:lang w:val="el-GR" w:eastAsia="el-GR"/>
              </w:rPr>
              <w:t xml:space="preserve"> ακόμα και 5μl._x005F_x000D_</w:t>
            </w:r>
            <w:r w:rsidRPr="00FE2458">
              <w:rPr>
                <w:rFonts w:cs="Arial"/>
                <w:color w:val="000000"/>
                <w:sz w:val="20"/>
                <w:szCs w:val="20"/>
                <w:lang w:val="el-GR" w:eastAsia="el-GR"/>
              </w:rPr>
              <w:br/>
              <w:t>Η διαδικασία να ολοκληρώνεται σε λιγότερο από 20 λεπτά._x005F_x000D_</w:t>
            </w:r>
            <w:r w:rsidRPr="00FE2458">
              <w:rPr>
                <w:rFonts w:cs="Arial"/>
                <w:color w:val="000000"/>
                <w:sz w:val="20"/>
                <w:szCs w:val="20"/>
                <w:lang w:val="el-GR" w:eastAsia="el-GR"/>
              </w:rPr>
              <w:br/>
              <w:t>Να παρέχει RNA έτοιμο προς χρήση, κατάλληλο για όλες τις συνήθεις εφαρμογές._x005F_x000D_</w:t>
            </w:r>
            <w:r w:rsidRPr="00FE2458">
              <w:rPr>
                <w:rFonts w:cs="Arial"/>
                <w:color w:val="000000"/>
                <w:sz w:val="20"/>
                <w:szCs w:val="20"/>
                <w:lang w:val="el-GR" w:eastAsia="el-GR"/>
              </w:rPr>
              <w:br/>
              <w:t>Να περιλαμβάνει RNA XS κολόνες με κολόνες συλλογής 2ml και 1,5ml,Clean-up Buffer_x005F_x000D_</w:t>
            </w:r>
            <w:r w:rsidRPr="00FE2458">
              <w:rPr>
                <w:rFonts w:cs="Arial"/>
                <w:color w:val="000000"/>
                <w:sz w:val="20"/>
                <w:szCs w:val="20"/>
                <w:lang w:val="el-GR" w:eastAsia="el-GR"/>
              </w:rPr>
              <w:br/>
              <w:t xml:space="preserve">RCU, </w:t>
            </w:r>
            <w:proofErr w:type="spellStart"/>
            <w:r w:rsidRPr="00FE2458">
              <w:rPr>
                <w:rFonts w:cs="Arial"/>
                <w:color w:val="000000"/>
                <w:sz w:val="20"/>
                <w:szCs w:val="20"/>
                <w:lang w:val="el-GR" w:eastAsia="el-GR"/>
              </w:rPr>
              <w:t>Wash</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Buffer</w:t>
            </w:r>
            <w:proofErr w:type="spellEnd"/>
            <w:r w:rsidRPr="00FE2458">
              <w:rPr>
                <w:rFonts w:cs="Arial"/>
                <w:color w:val="000000"/>
                <w:sz w:val="20"/>
                <w:szCs w:val="20"/>
                <w:lang w:val="el-GR" w:eastAsia="el-GR"/>
              </w:rPr>
              <w:t xml:space="preserve"> RA3_x005F_x000D_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Nα</w:t>
            </w:r>
            <w:proofErr w:type="spellEnd"/>
            <w:r w:rsidRPr="00FE2458">
              <w:rPr>
                <w:rFonts w:cs="Arial"/>
                <w:color w:val="000000"/>
                <w:sz w:val="20"/>
                <w:szCs w:val="20"/>
                <w:lang w:val="el-GR" w:eastAsia="el-GR"/>
              </w:rPr>
              <w:t xml:space="preserve"> διατίθεται σε συσκευασία των 250 απομονώσεων_x005F_x000D_</w:t>
            </w:r>
            <w:r w:rsidRPr="00FE2458">
              <w:rPr>
                <w:rFonts w:cs="Arial"/>
                <w:color w:val="000000"/>
                <w:sz w:val="20"/>
                <w:szCs w:val="20"/>
                <w:lang w:val="el-GR" w:eastAsia="el-GR"/>
              </w:rPr>
              <w:br/>
              <w:t>Ο οικονομικός φορέας να είναι εξουσιοδοτημένος αντιπρόσωπος της κατασκευάστριας εταιρείας.</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459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24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Κιτ</w:t>
            </w:r>
            <w:proofErr w:type="spellEnd"/>
            <w:r w:rsidRPr="00FE2458">
              <w:rPr>
                <w:rFonts w:cs="Arial"/>
                <w:color w:val="000000"/>
                <w:sz w:val="20"/>
                <w:szCs w:val="20"/>
                <w:lang w:val="el-GR" w:eastAsia="el-GR"/>
              </w:rPr>
              <w:t xml:space="preserve"> για επιπλέον καθαρισμό RNA που έχει απομονωθεί με την μέθοδο φαινόλης/χλωροφόρμιο, ή από επεξεργασία με ένζυμα.</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για επιπλέον καθαρισμό του RNA που έχει απομονωθεί με την μέθοδο φαινόλης/χλωροφόρμιο, ή από επεξεργασία με ένζυμα._x005F_x000D_</w:t>
            </w:r>
            <w:r w:rsidRPr="00FE2458">
              <w:rPr>
                <w:rFonts w:cs="Arial"/>
                <w:color w:val="000000"/>
                <w:sz w:val="20"/>
                <w:szCs w:val="20"/>
                <w:lang w:val="el-GR" w:eastAsia="el-GR"/>
              </w:rPr>
              <w:br/>
              <w:t xml:space="preserve">Να χρησιμοποιεί τεχνολογία </w:t>
            </w:r>
            <w:proofErr w:type="spellStart"/>
            <w:r w:rsidRPr="00FE2458">
              <w:rPr>
                <w:rFonts w:cs="Arial"/>
                <w:color w:val="000000"/>
                <w:sz w:val="20"/>
                <w:szCs w:val="20"/>
                <w:lang w:val="el-GR" w:eastAsia="el-GR"/>
              </w:rPr>
              <w:t>Silica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Membrane</w:t>
            </w:r>
            <w:proofErr w:type="spellEnd"/>
            <w:r w:rsidRPr="00FE2458">
              <w:rPr>
                <w:rFonts w:cs="Arial"/>
                <w:color w:val="000000"/>
                <w:sz w:val="20"/>
                <w:szCs w:val="20"/>
                <w:lang w:val="el-GR" w:eastAsia="el-GR"/>
              </w:rPr>
              <w:t xml:space="preserve"> με XS </w:t>
            </w:r>
            <w:proofErr w:type="spellStart"/>
            <w:r w:rsidRPr="00FE2458">
              <w:rPr>
                <w:rFonts w:cs="Arial"/>
                <w:color w:val="000000"/>
                <w:sz w:val="20"/>
                <w:szCs w:val="20"/>
                <w:lang w:val="el-GR" w:eastAsia="el-GR"/>
              </w:rPr>
              <w:t>spin</w:t>
            </w:r>
            <w:proofErr w:type="spellEnd"/>
            <w:r w:rsidRPr="00FE2458">
              <w:rPr>
                <w:rFonts w:cs="Arial"/>
                <w:color w:val="000000"/>
                <w:sz w:val="20"/>
                <w:szCs w:val="20"/>
                <w:lang w:val="el-GR" w:eastAsia="el-GR"/>
              </w:rPr>
              <w:t xml:space="preserve"> columns._x005F_x000D_</w:t>
            </w:r>
            <w:r w:rsidRPr="00FE2458">
              <w:rPr>
                <w:rFonts w:cs="Arial"/>
                <w:color w:val="000000"/>
                <w:sz w:val="20"/>
                <w:szCs w:val="20"/>
                <w:lang w:val="el-GR" w:eastAsia="el-GR"/>
              </w:rPr>
              <w:br/>
              <w:t>Να μπορεί να δεχθεί έως και 300μl αρχικό δείγμα το οποίο περιέχει έως και 90μg RNA._x005F_x000D_</w:t>
            </w:r>
            <w:r w:rsidRPr="00FE2458">
              <w:rPr>
                <w:rFonts w:cs="Arial"/>
                <w:color w:val="000000"/>
                <w:sz w:val="20"/>
                <w:szCs w:val="20"/>
                <w:lang w:val="el-GR" w:eastAsia="el-GR"/>
              </w:rPr>
              <w:br/>
              <w:t>Υψηλή ανάκτηση RNA, περισσότερη από 95%._x005F_x000D_</w:t>
            </w:r>
            <w:r w:rsidRPr="00FE2458">
              <w:rPr>
                <w:rFonts w:cs="Arial"/>
                <w:color w:val="000000"/>
                <w:sz w:val="20"/>
                <w:szCs w:val="20"/>
                <w:lang w:val="el-GR" w:eastAsia="el-GR"/>
              </w:rPr>
              <w:br/>
              <w:t>Να δίνει υψηλής συγκέντρωσης RNA (A260/A280: 1.9–2.1)_x005F_x000D_</w:t>
            </w:r>
            <w:r w:rsidRPr="00FE2458">
              <w:rPr>
                <w:rFonts w:cs="Arial"/>
                <w:color w:val="000000"/>
                <w:sz w:val="20"/>
                <w:szCs w:val="20"/>
                <w:lang w:val="el-GR" w:eastAsia="el-GR"/>
              </w:rPr>
              <w:br/>
              <w:t xml:space="preserve">Να είναι δυνατοί μικροί όγκοι </w:t>
            </w:r>
            <w:proofErr w:type="spellStart"/>
            <w:r w:rsidRPr="00FE2458">
              <w:rPr>
                <w:rFonts w:cs="Arial"/>
                <w:color w:val="000000"/>
                <w:sz w:val="20"/>
                <w:szCs w:val="20"/>
                <w:lang w:val="el-GR" w:eastAsia="el-GR"/>
              </w:rPr>
              <w:t>έκλουσης</w:t>
            </w:r>
            <w:proofErr w:type="spellEnd"/>
            <w:r w:rsidRPr="00FE2458">
              <w:rPr>
                <w:rFonts w:cs="Arial"/>
                <w:color w:val="000000"/>
                <w:sz w:val="20"/>
                <w:szCs w:val="20"/>
                <w:lang w:val="el-GR" w:eastAsia="el-GR"/>
              </w:rPr>
              <w:t xml:space="preserve"> ακόμα και 5μl._x005F_x000D_</w:t>
            </w:r>
            <w:r w:rsidRPr="00FE2458">
              <w:rPr>
                <w:rFonts w:cs="Arial"/>
                <w:color w:val="000000"/>
                <w:sz w:val="20"/>
                <w:szCs w:val="20"/>
                <w:lang w:val="el-GR" w:eastAsia="el-GR"/>
              </w:rPr>
              <w:br/>
              <w:t>Η διαδικασία να ολοκληρώνεται σε λιγότερο από 20 λεπτά._x005F_x000D_</w:t>
            </w:r>
            <w:r w:rsidRPr="00FE2458">
              <w:rPr>
                <w:rFonts w:cs="Arial"/>
                <w:color w:val="000000"/>
                <w:sz w:val="20"/>
                <w:szCs w:val="20"/>
                <w:lang w:val="el-GR" w:eastAsia="el-GR"/>
              </w:rPr>
              <w:br/>
              <w:t>Να παρέχει RNA έτοιμο προς χρήση, κατάλληλο για όλες τις συνήθεις εφαρμογές._x005F_x000D_</w:t>
            </w:r>
            <w:r w:rsidRPr="00FE2458">
              <w:rPr>
                <w:rFonts w:cs="Arial"/>
                <w:color w:val="000000"/>
                <w:sz w:val="20"/>
                <w:szCs w:val="20"/>
                <w:lang w:val="el-GR" w:eastAsia="el-GR"/>
              </w:rPr>
              <w:br/>
              <w:t>Να περιλαμβάνει RNA XS κολόνες με κολόνες συλλογής 2ml και 1,5ml,Clean-up Buffer_x005F_x000D_</w:t>
            </w:r>
            <w:r w:rsidRPr="00FE2458">
              <w:rPr>
                <w:rFonts w:cs="Arial"/>
                <w:color w:val="000000"/>
                <w:sz w:val="20"/>
                <w:szCs w:val="20"/>
                <w:lang w:val="el-GR" w:eastAsia="el-GR"/>
              </w:rPr>
              <w:br/>
              <w:t xml:space="preserve">RCU, </w:t>
            </w:r>
            <w:proofErr w:type="spellStart"/>
            <w:r w:rsidRPr="00FE2458">
              <w:rPr>
                <w:rFonts w:cs="Arial"/>
                <w:color w:val="000000"/>
                <w:sz w:val="20"/>
                <w:szCs w:val="20"/>
                <w:lang w:val="el-GR" w:eastAsia="el-GR"/>
              </w:rPr>
              <w:t>Wash</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Buffer</w:t>
            </w:r>
            <w:proofErr w:type="spellEnd"/>
            <w:r w:rsidRPr="00FE2458">
              <w:rPr>
                <w:rFonts w:cs="Arial"/>
                <w:color w:val="000000"/>
                <w:sz w:val="20"/>
                <w:szCs w:val="20"/>
                <w:lang w:val="el-GR" w:eastAsia="el-GR"/>
              </w:rPr>
              <w:t xml:space="preserve"> RA3_x005F_x000D_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Nα</w:t>
            </w:r>
            <w:proofErr w:type="spellEnd"/>
            <w:r w:rsidRPr="00FE2458">
              <w:rPr>
                <w:rFonts w:cs="Arial"/>
                <w:color w:val="000000"/>
                <w:sz w:val="20"/>
                <w:szCs w:val="20"/>
                <w:lang w:val="el-GR" w:eastAsia="el-GR"/>
              </w:rPr>
              <w:t xml:space="preserve"> διατίθεται σε συσκευασία των 250 απομονώσεων_x005F_x000D_</w:t>
            </w:r>
            <w:r w:rsidRPr="00FE2458">
              <w:rPr>
                <w:rFonts w:cs="Arial"/>
                <w:color w:val="000000"/>
                <w:sz w:val="20"/>
                <w:szCs w:val="20"/>
                <w:lang w:val="el-GR" w:eastAsia="el-GR"/>
              </w:rPr>
              <w:br/>
              <w:t>Ο οικονομικός φορέας να είναι εξουσιοδοτημένος αντιπρόσωπος της κατασκευάστριας εταιρείας.</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433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Kit</w:t>
            </w:r>
            <w:proofErr w:type="spellEnd"/>
            <w:r w:rsidRPr="00FE2458">
              <w:rPr>
                <w:rFonts w:cs="Arial"/>
                <w:color w:val="000000"/>
                <w:sz w:val="20"/>
                <w:szCs w:val="20"/>
                <w:lang w:val="el-GR" w:eastAsia="el-GR"/>
              </w:rPr>
              <w:t xml:space="preserve"> για σύνθεση </w:t>
            </w:r>
            <w:proofErr w:type="spellStart"/>
            <w:r w:rsidRPr="00FE2458">
              <w:rPr>
                <w:rFonts w:cs="Arial"/>
                <w:color w:val="000000"/>
                <w:sz w:val="20"/>
                <w:szCs w:val="20"/>
                <w:lang w:val="el-GR" w:eastAsia="el-GR"/>
              </w:rPr>
              <w:t>cDNA</w:t>
            </w:r>
            <w:proofErr w:type="spellEnd"/>
            <w:r w:rsidRPr="00FE2458">
              <w:rPr>
                <w:rFonts w:cs="Arial"/>
                <w:color w:val="000000"/>
                <w:sz w:val="20"/>
                <w:szCs w:val="20"/>
                <w:lang w:val="el-GR" w:eastAsia="el-GR"/>
              </w:rPr>
              <w:t xml:space="preserve"> για Real </w:t>
            </w:r>
            <w:proofErr w:type="spellStart"/>
            <w:r w:rsidRPr="00FE2458">
              <w:rPr>
                <w:rFonts w:cs="Arial"/>
                <w:color w:val="000000"/>
                <w:sz w:val="20"/>
                <w:szCs w:val="20"/>
                <w:lang w:val="el-GR" w:eastAsia="el-GR"/>
              </w:rPr>
              <w:t>Time</w:t>
            </w:r>
            <w:proofErr w:type="spellEnd"/>
            <w:r w:rsidRPr="00FE2458">
              <w:rPr>
                <w:rFonts w:cs="Arial"/>
                <w:color w:val="000000"/>
                <w:sz w:val="20"/>
                <w:szCs w:val="20"/>
                <w:lang w:val="el-GR" w:eastAsia="el-GR"/>
              </w:rPr>
              <w:t xml:space="preserve"> PCR με </w:t>
            </w:r>
            <w:proofErr w:type="spellStart"/>
            <w:r w:rsidRPr="00FE2458">
              <w:rPr>
                <w:rFonts w:cs="Arial"/>
                <w:color w:val="000000"/>
                <w:sz w:val="20"/>
                <w:szCs w:val="20"/>
                <w:lang w:val="el-GR" w:eastAsia="el-GR"/>
              </w:rPr>
              <w:t>gDNA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Eraser</w:t>
            </w:r>
            <w:proofErr w:type="spellEnd"/>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Kit</w:t>
            </w:r>
            <w:proofErr w:type="spellEnd"/>
            <w:r w:rsidRPr="00FE2458">
              <w:rPr>
                <w:rFonts w:cs="Arial"/>
                <w:color w:val="000000"/>
                <w:sz w:val="20"/>
                <w:szCs w:val="20"/>
                <w:lang w:val="el-GR" w:eastAsia="el-GR"/>
              </w:rPr>
              <w:t xml:space="preserve"> για σύνθεση </w:t>
            </w:r>
            <w:proofErr w:type="spellStart"/>
            <w:r w:rsidRPr="00FE2458">
              <w:rPr>
                <w:rFonts w:cs="Arial"/>
                <w:color w:val="000000"/>
                <w:sz w:val="20"/>
                <w:szCs w:val="20"/>
                <w:lang w:val="el-GR" w:eastAsia="el-GR"/>
              </w:rPr>
              <w:t>cDNA</w:t>
            </w:r>
            <w:proofErr w:type="spellEnd"/>
            <w:r w:rsidRPr="00FE2458">
              <w:rPr>
                <w:rFonts w:cs="Arial"/>
                <w:color w:val="000000"/>
                <w:sz w:val="20"/>
                <w:szCs w:val="20"/>
                <w:lang w:val="el-GR" w:eastAsia="el-GR"/>
              </w:rPr>
              <w:t xml:space="preserve"> με </w:t>
            </w:r>
            <w:proofErr w:type="spellStart"/>
            <w:r w:rsidRPr="00FE2458">
              <w:rPr>
                <w:rFonts w:cs="Arial"/>
                <w:color w:val="000000"/>
                <w:sz w:val="20"/>
                <w:szCs w:val="20"/>
                <w:lang w:val="el-GR" w:eastAsia="el-GR"/>
              </w:rPr>
              <w:t>gDNA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Eraser</w:t>
            </w:r>
            <w:proofErr w:type="spellEnd"/>
            <w:r w:rsidRPr="00FE2458">
              <w:rPr>
                <w:rFonts w:cs="Arial"/>
                <w:color w:val="000000"/>
                <w:sz w:val="20"/>
                <w:szCs w:val="20"/>
                <w:lang w:val="el-GR" w:eastAsia="el-GR"/>
              </w:rPr>
              <w:t xml:space="preserve"> για Real </w:t>
            </w:r>
            <w:proofErr w:type="spellStart"/>
            <w:r w:rsidRPr="00FE2458">
              <w:rPr>
                <w:rFonts w:cs="Arial"/>
                <w:color w:val="000000"/>
                <w:sz w:val="20"/>
                <w:szCs w:val="20"/>
                <w:lang w:val="el-GR" w:eastAsia="el-GR"/>
              </w:rPr>
              <w:t>Time</w:t>
            </w:r>
            <w:proofErr w:type="spellEnd"/>
            <w:r w:rsidRPr="00FE2458">
              <w:rPr>
                <w:rFonts w:cs="Arial"/>
                <w:color w:val="000000"/>
                <w:sz w:val="20"/>
                <w:szCs w:val="20"/>
                <w:lang w:val="el-GR" w:eastAsia="el-GR"/>
              </w:rPr>
              <w:t xml:space="preserve"> PCR _x005F_x000D_</w:t>
            </w:r>
            <w:r w:rsidRPr="00FE2458">
              <w:rPr>
                <w:rFonts w:cs="Arial"/>
                <w:color w:val="000000"/>
                <w:sz w:val="20"/>
                <w:szCs w:val="20"/>
                <w:lang w:val="el-GR" w:eastAsia="el-GR"/>
              </w:rPr>
              <w:br/>
              <w:t>Να είναι κατάλληλο για αρχική ποσότητα RNA τουλάχιστον 1 μg_x005F_x000D_</w:t>
            </w:r>
            <w:r w:rsidRPr="00FE2458">
              <w:rPr>
                <w:rFonts w:cs="Arial"/>
                <w:color w:val="000000"/>
                <w:sz w:val="20"/>
                <w:szCs w:val="20"/>
                <w:lang w:val="el-GR" w:eastAsia="el-GR"/>
              </w:rPr>
              <w:br/>
              <w:t>Να είναι κατάλληλο για δείγματα πλούσια σε GC περιοχές και δευτερογενείς δομές._x005F_x000D_</w:t>
            </w:r>
            <w:r w:rsidRPr="00FE2458">
              <w:rPr>
                <w:rFonts w:cs="Arial"/>
                <w:color w:val="000000"/>
                <w:sz w:val="20"/>
                <w:szCs w:val="20"/>
                <w:lang w:val="el-GR" w:eastAsia="el-GR"/>
              </w:rPr>
              <w:br/>
              <w:t>Ο χρόνος αντίδρασης να είναι κάτω από 20 λεπτά._x005F_x000D_</w:t>
            </w:r>
            <w:r w:rsidRPr="00FE2458">
              <w:rPr>
                <w:rFonts w:cs="Arial"/>
                <w:color w:val="000000"/>
                <w:sz w:val="20"/>
                <w:szCs w:val="20"/>
                <w:lang w:val="el-GR" w:eastAsia="el-GR"/>
              </w:rPr>
              <w:br/>
              <w:t xml:space="preserve">Να περιέχει </w:t>
            </w:r>
            <w:proofErr w:type="spellStart"/>
            <w:r w:rsidRPr="00FE2458">
              <w:rPr>
                <w:rFonts w:cs="Arial"/>
                <w:color w:val="000000"/>
                <w:sz w:val="20"/>
                <w:szCs w:val="20"/>
                <w:lang w:val="el-GR" w:eastAsia="el-GR"/>
              </w:rPr>
              <w:t>gDNA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Eraser</w:t>
            </w:r>
            <w:proofErr w:type="spellEnd"/>
            <w:r w:rsidRPr="00FE2458">
              <w:rPr>
                <w:rFonts w:cs="Arial"/>
                <w:color w:val="000000"/>
                <w:sz w:val="20"/>
                <w:szCs w:val="20"/>
                <w:lang w:val="el-GR" w:eastAsia="el-GR"/>
              </w:rPr>
              <w:t xml:space="preserve"> ώστε να απομακρύνει τυχόν προσμείξεις με </w:t>
            </w:r>
            <w:proofErr w:type="spellStart"/>
            <w:r w:rsidRPr="00FE2458">
              <w:rPr>
                <w:rFonts w:cs="Arial"/>
                <w:color w:val="000000"/>
                <w:sz w:val="20"/>
                <w:szCs w:val="20"/>
                <w:lang w:val="el-GR" w:eastAsia="el-GR"/>
              </w:rPr>
              <w:t>γενωμικό</w:t>
            </w:r>
            <w:proofErr w:type="spellEnd"/>
            <w:r w:rsidRPr="00FE2458">
              <w:rPr>
                <w:rFonts w:cs="Arial"/>
                <w:color w:val="000000"/>
                <w:sz w:val="20"/>
                <w:szCs w:val="20"/>
                <w:lang w:val="el-GR" w:eastAsia="el-GR"/>
              </w:rPr>
              <w:t xml:space="preserve"> DNA σε 2 λεπτά. _x005F_x000D_</w:t>
            </w:r>
            <w:r w:rsidRPr="00FE2458">
              <w:rPr>
                <w:rFonts w:cs="Arial"/>
                <w:color w:val="000000"/>
                <w:sz w:val="20"/>
                <w:szCs w:val="20"/>
                <w:lang w:val="el-GR" w:eastAsia="el-GR"/>
              </w:rPr>
              <w:br/>
              <w:t xml:space="preserve">Το </w:t>
            </w:r>
            <w:proofErr w:type="spellStart"/>
            <w:r w:rsidRPr="00FE2458">
              <w:rPr>
                <w:rFonts w:cs="Arial"/>
                <w:color w:val="000000"/>
                <w:sz w:val="20"/>
                <w:szCs w:val="20"/>
                <w:lang w:val="el-GR" w:eastAsia="el-GR"/>
              </w:rPr>
              <w:t>Kit</w:t>
            </w:r>
            <w:proofErr w:type="spellEnd"/>
            <w:r w:rsidRPr="00FE2458">
              <w:rPr>
                <w:rFonts w:cs="Arial"/>
                <w:color w:val="000000"/>
                <w:sz w:val="20"/>
                <w:szCs w:val="20"/>
                <w:lang w:val="el-GR" w:eastAsia="el-GR"/>
              </w:rPr>
              <w:t xml:space="preserve"> να περιλαμβάνει :_x005F_x000D_</w:t>
            </w:r>
            <w:r w:rsidRPr="00FE2458">
              <w:rPr>
                <w:rFonts w:cs="Arial"/>
                <w:color w:val="000000"/>
                <w:sz w:val="20"/>
                <w:szCs w:val="20"/>
                <w:lang w:val="el-GR" w:eastAsia="el-GR"/>
              </w:rPr>
              <w:br/>
              <w:t xml:space="preserve">Αντίστροφη </w:t>
            </w:r>
            <w:proofErr w:type="spellStart"/>
            <w:r w:rsidRPr="00FE2458">
              <w:rPr>
                <w:rFonts w:cs="Arial"/>
                <w:color w:val="000000"/>
                <w:sz w:val="20"/>
                <w:szCs w:val="20"/>
                <w:lang w:val="el-GR" w:eastAsia="el-GR"/>
              </w:rPr>
              <w:t>μεταγραφάση</w:t>
            </w:r>
            <w:proofErr w:type="spellEnd"/>
            <w:r w:rsidRPr="00FE2458">
              <w:rPr>
                <w:rFonts w:cs="Arial"/>
                <w:color w:val="000000"/>
                <w:sz w:val="20"/>
                <w:szCs w:val="20"/>
                <w:lang w:val="el-GR" w:eastAsia="el-GR"/>
              </w:rPr>
              <w:t xml:space="preserve"> 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gDNA</w:t>
            </w:r>
            <w:proofErr w:type="spellEnd"/>
            <w:r w:rsidRPr="00FE2458">
              <w:rPr>
                <w:rFonts w:cs="Arial"/>
                <w:color w:val="000000"/>
                <w:sz w:val="20"/>
                <w:szCs w:val="20"/>
                <w:lang w:val="el-GR" w:eastAsia="el-GR"/>
              </w:rPr>
              <w:t xml:space="preserve"> Eraser,_x005F_x000D_</w:t>
            </w:r>
            <w:r w:rsidRPr="00FE2458">
              <w:rPr>
                <w:rFonts w:cs="Arial"/>
                <w:color w:val="000000"/>
                <w:sz w:val="20"/>
                <w:szCs w:val="20"/>
                <w:lang w:val="el-GR" w:eastAsia="el-GR"/>
              </w:rPr>
              <w:br/>
              <w:t xml:space="preserve">5 x </w:t>
            </w:r>
            <w:proofErr w:type="spellStart"/>
            <w:r w:rsidRPr="00FE2458">
              <w:rPr>
                <w:rFonts w:cs="Arial"/>
                <w:color w:val="000000"/>
                <w:sz w:val="20"/>
                <w:szCs w:val="20"/>
                <w:lang w:val="el-GR" w:eastAsia="el-GR"/>
              </w:rPr>
              <w:t>gDNA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Erase</w:t>
            </w:r>
            <w:proofErr w:type="spellEnd"/>
            <w:r w:rsidRPr="00FE2458">
              <w:rPr>
                <w:rFonts w:cs="Arial"/>
                <w:color w:val="000000"/>
                <w:sz w:val="20"/>
                <w:szCs w:val="20"/>
                <w:lang w:val="el-GR" w:eastAsia="el-GR"/>
              </w:rPr>
              <w:t xml:space="preserve"> Buffer_x005F_x000D_</w:t>
            </w:r>
            <w:r w:rsidRPr="00FE2458">
              <w:rPr>
                <w:rFonts w:cs="Arial"/>
                <w:color w:val="000000"/>
                <w:sz w:val="20"/>
                <w:szCs w:val="20"/>
                <w:lang w:val="el-GR" w:eastAsia="el-GR"/>
              </w:rPr>
              <w:br/>
              <w:t xml:space="preserve">5 x </w:t>
            </w:r>
            <w:proofErr w:type="spellStart"/>
            <w:r w:rsidRPr="00FE2458">
              <w:rPr>
                <w:rFonts w:cs="Arial"/>
                <w:color w:val="000000"/>
                <w:sz w:val="20"/>
                <w:szCs w:val="20"/>
                <w:lang w:val="el-GR" w:eastAsia="el-GR"/>
              </w:rPr>
              <w:t>PrimeScript</w:t>
            </w:r>
            <w:proofErr w:type="spellEnd"/>
            <w:r w:rsidRPr="00FE2458">
              <w:rPr>
                <w:rFonts w:cs="Arial"/>
                <w:color w:val="000000"/>
                <w:sz w:val="20"/>
                <w:szCs w:val="20"/>
                <w:lang w:val="el-GR" w:eastAsia="el-GR"/>
              </w:rPr>
              <w:t xml:space="preserve"> Buffer_x005F_x000D_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Oligo</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dT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Primer</w:t>
            </w:r>
            <w:proofErr w:type="spellEnd"/>
            <w:r w:rsidRPr="00FE2458">
              <w:rPr>
                <w:rFonts w:cs="Arial"/>
                <w:color w:val="000000"/>
                <w:sz w:val="20"/>
                <w:szCs w:val="20"/>
                <w:lang w:val="el-GR" w:eastAsia="el-GR"/>
              </w:rPr>
              <w:t xml:space="preserve"> και </w:t>
            </w:r>
            <w:proofErr w:type="spellStart"/>
            <w:r w:rsidRPr="00FE2458">
              <w:rPr>
                <w:rFonts w:cs="Arial"/>
                <w:color w:val="000000"/>
                <w:sz w:val="20"/>
                <w:szCs w:val="20"/>
                <w:lang w:val="el-GR" w:eastAsia="el-GR"/>
              </w:rPr>
              <w:t>Random</w:t>
            </w:r>
            <w:proofErr w:type="spellEnd"/>
            <w:r w:rsidRPr="00FE2458">
              <w:rPr>
                <w:rFonts w:cs="Arial"/>
                <w:color w:val="000000"/>
                <w:sz w:val="20"/>
                <w:szCs w:val="20"/>
                <w:lang w:val="el-GR" w:eastAsia="el-GR"/>
              </w:rPr>
              <w:t xml:space="preserve"> 6 </w:t>
            </w:r>
            <w:proofErr w:type="spellStart"/>
            <w:r w:rsidRPr="00FE2458">
              <w:rPr>
                <w:rFonts w:cs="Arial"/>
                <w:color w:val="000000"/>
                <w:sz w:val="20"/>
                <w:szCs w:val="20"/>
                <w:lang w:val="el-GR" w:eastAsia="el-GR"/>
              </w:rPr>
              <w:t>mers</w:t>
            </w:r>
            <w:proofErr w:type="spellEnd"/>
            <w:r w:rsidRPr="00FE2458">
              <w:rPr>
                <w:rFonts w:cs="Arial"/>
                <w:color w:val="000000"/>
                <w:sz w:val="20"/>
                <w:szCs w:val="20"/>
                <w:lang w:val="el-GR" w:eastAsia="el-GR"/>
              </w:rPr>
              <w:t xml:space="preserve"> σε ξεχωριστά σωληνάρια_x005F_x000D_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Rnase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free</w:t>
            </w:r>
            <w:proofErr w:type="spellEnd"/>
            <w:r w:rsidRPr="00FE2458">
              <w:rPr>
                <w:rFonts w:cs="Arial"/>
                <w:color w:val="000000"/>
                <w:sz w:val="20"/>
                <w:szCs w:val="20"/>
                <w:lang w:val="el-GR" w:eastAsia="el-GR"/>
              </w:rPr>
              <w:t xml:space="preserve"> H2O_x005F_x000D_</w:t>
            </w:r>
            <w:r w:rsidRPr="00FE2458">
              <w:rPr>
                <w:rFonts w:cs="Arial"/>
                <w:color w:val="000000"/>
                <w:sz w:val="20"/>
                <w:szCs w:val="20"/>
                <w:lang w:val="el-GR" w:eastAsia="el-GR"/>
              </w:rPr>
              <w:br/>
            </w:r>
            <w:proofErr w:type="spellStart"/>
            <w:r w:rsidRPr="00FE2458">
              <w:rPr>
                <w:rFonts w:cs="Arial"/>
                <w:color w:val="000000"/>
                <w:sz w:val="20"/>
                <w:szCs w:val="20"/>
                <w:lang w:val="el-GR" w:eastAsia="el-GR"/>
              </w:rPr>
              <w:t>Dilution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buffer</w:t>
            </w:r>
            <w:proofErr w:type="spellEnd"/>
            <w:r w:rsidRPr="00FE2458">
              <w:rPr>
                <w:rFonts w:cs="Arial"/>
                <w:color w:val="000000"/>
                <w:sz w:val="20"/>
                <w:szCs w:val="20"/>
                <w:lang w:val="el-GR" w:eastAsia="el-GR"/>
              </w:rPr>
              <w:t xml:space="preserve"> για </w:t>
            </w:r>
            <w:proofErr w:type="spellStart"/>
            <w:r w:rsidRPr="00FE2458">
              <w:rPr>
                <w:rFonts w:cs="Arial"/>
                <w:color w:val="000000"/>
                <w:sz w:val="20"/>
                <w:szCs w:val="20"/>
                <w:lang w:val="el-GR" w:eastAsia="el-GR"/>
              </w:rPr>
              <w:t>real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time</w:t>
            </w:r>
            <w:proofErr w:type="spellEnd"/>
            <w:r w:rsidRPr="00FE2458">
              <w:rPr>
                <w:rFonts w:cs="Arial"/>
                <w:color w:val="000000"/>
                <w:sz w:val="20"/>
                <w:szCs w:val="20"/>
                <w:lang w:val="el-GR" w:eastAsia="el-GR"/>
              </w:rPr>
              <w:t xml:space="preserve"> PCR_x005F_x000D_</w:t>
            </w:r>
            <w:r w:rsidRPr="00FE2458">
              <w:rPr>
                <w:rFonts w:cs="Arial"/>
                <w:color w:val="000000"/>
                <w:sz w:val="20"/>
                <w:szCs w:val="20"/>
                <w:lang w:val="el-GR" w:eastAsia="el-GR"/>
              </w:rPr>
              <w:br/>
              <w:t>Σε συσκευασία για 100 αντιδράσεις.</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98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240"/>
              <w:jc w:val="left"/>
              <w:rPr>
                <w:rFonts w:ascii="Arial" w:hAnsi="Arial" w:cs="Arial"/>
                <w:color w:val="000000"/>
                <w:sz w:val="20"/>
                <w:szCs w:val="20"/>
                <w:lang w:val="el-GR" w:eastAsia="el-GR"/>
              </w:rPr>
            </w:pPr>
            <w:r w:rsidRPr="00FE2458">
              <w:rPr>
                <w:rFonts w:cs="Arial"/>
                <w:color w:val="000000"/>
                <w:sz w:val="20"/>
                <w:szCs w:val="20"/>
                <w:lang w:val="el-GR" w:eastAsia="el-GR"/>
              </w:rPr>
              <w:t>Προπαρασκευασμένο μείγμα για PCR υψηλής πιστότητας (</w:t>
            </w:r>
            <w:proofErr w:type="spellStart"/>
            <w:r w:rsidRPr="00FE2458">
              <w:rPr>
                <w:rFonts w:cs="Arial"/>
                <w:color w:val="000000"/>
                <w:sz w:val="20"/>
                <w:szCs w:val="20"/>
                <w:lang w:val="el-GR" w:eastAsia="el-GR"/>
              </w:rPr>
              <w:t>Hi</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Fidelity</w:t>
            </w:r>
            <w:proofErr w:type="spellEnd"/>
            <w:r w:rsidRPr="00FE2458">
              <w:rPr>
                <w:rFonts w:cs="Arial"/>
                <w:color w:val="000000"/>
                <w:sz w:val="20"/>
                <w:szCs w:val="20"/>
                <w:lang w:val="el-GR" w:eastAsia="el-GR"/>
              </w:rPr>
              <w:t xml:space="preserve">) (Ποσότητα: τουλάχιστον για αντιδράσεις συνολικού όγκου 10 </w:t>
            </w:r>
            <w:proofErr w:type="spellStart"/>
            <w:r w:rsidRPr="00FE2458">
              <w:rPr>
                <w:rFonts w:cs="Arial"/>
                <w:color w:val="000000"/>
                <w:sz w:val="20"/>
                <w:szCs w:val="20"/>
                <w:lang w:val="el-GR" w:eastAsia="el-GR"/>
              </w:rPr>
              <w:t>ml</w:t>
            </w:r>
            <w:proofErr w:type="spellEnd"/>
            <w:r w:rsidRPr="00FE2458">
              <w:rPr>
                <w:rFonts w:cs="Arial"/>
                <w:color w:val="000000"/>
                <w:sz w:val="20"/>
                <w:szCs w:val="20"/>
                <w:lang w:val="el-GR" w:eastAsia="el-GR"/>
              </w:rPr>
              <w:t xml:space="preserve"> σε τέσσερις ή περισσότερες συσκευασίες).</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Προπαρασκευασμένο μείγμα για PCR υψηλής πιστότητας_x005F_x000D_</w:t>
            </w:r>
            <w:r w:rsidRPr="00FE2458">
              <w:rPr>
                <w:rFonts w:cs="Arial"/>
                <w:color w:val="000000"/>
                <w:sz w:val="20"/>
                <w:szCs w:val="20"/>
                <w:lang w:val="el-GR" w:eastAsia="el-GR"/>
              </w:rPr>
              <w:br/>
              <w:t>Να έχει συγκέντρωση τουλάχιστον 2X._x005F_x000D_</w:t>
            </w:r>
            <w:r w:rsidRPr="00FE2458">
              <w:rPr>
                <w:rFonts w:cs="Arial"/>
                <w:color w:val="000000"/>
                <w:sz w:val="20"/>
                <w:szCs w:val="20"/>
                <w:lang w:val="el-GR" w:eastAsia="el-GR"/>
              </w:rPr>
              <w:br/>
              <w:t xml:space="preserve">Να περιλαμβάνει στο ίδιο μείγμα </w:t>
            </w:r>
            <w:proofErr w:type="spellStart"/>
            <w:r w:rsidRPr="00FE2458">
              <w:rPr>
                <w:rFonts w:cs="Arial"/>
                <w:color w:val="000000"/>
                <w:sz w:val="20"/>
                <w:szCs w:val="20"/>
                <w:lang w:val="el-GR" w:eastAsia="el-GR"/>
              </w:rPr>
              <w:t>πολυμεράση</w:t>
            </w:r>
            <w:proofErr w:type="spellEnd"/>
            <w:r w:rsidRPr="00FE2458">
              <w:rPr>
                <w:rFonts w:cs="Arial"/>
                <w:color w:val="000000"/>
                <w:sz w:val="20"/>
                <w:szCs w:val="20"/>
                <w:lang w:val="el-GR" w:eastAsia="el-GR"/>
              </w:rPr>
              <w:t xml:space="preserve"> θερμής έναρξης (</w:t>
            </w:r>
            <w:proofErr w:type="spellStart"/>
            <w:r w:rsidRPr="00FE2458">
              <w:rPr>
                <w:rFonts w:cs="Arial"/>
                <w:color w:val="000000"/>
                <w:sz w:val="20"/>
                <w:szCs w:val="20"/>
                <w:lang w:val="el-GR" w:eastAsia="el-GR"/>
              </w:rPr>
              <w:t>hot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start</w:t>
            </w:r>
            <w:proofErr w:type="spellEnd"/>
            <w:r w:rsidRPr="00FE2458">
              <w:rPr>
                <w:rFonts w:cs="Arial"/>
                <w:color w:val="000000"/>
                <w:sz w:val="20"/>
                <w:szCs w:val="20"/>
                <w:lang w:val="el-GR" w:eastAsia="el-GR"/>
              </w:rPr>
              <w:t xml:space="preserve">), MgCl2 και </w:t>
            </w:r>
            <w:proofErr w:type="spellStart"/>
            <w:r w:rsidRPr="00FE2458">
              <w:rPr>
                <w:rFonts w:cs="Arial"/>
                <w:color w:val="000000"/>
                <w:sz w:val="20"/>
                <w:szCs w:val="20"/>
                <w:lang w:val="el-GR" w:eastAsia="el-GR"/>
              </w:rPr>
              <w:t>dNTPs</w:t>
            </w:r>
            <w:proofErr w:type="spellEnd"/>
            <w:r w:rsidRPr="00FE2458">
              <w:rPr>
                <w:rFonts w:cs="Arial"/>
                <w:color w:val="000000"/>
                <w:sz w:val="20"/>
                <w:szCs w:val="20"/>
                <w:lang w:val="el-GR" w:eastAsia="el-GR"/>
              </w:rPr>
              <w:t xml:space="preserve"> ώστε για την πραγματοποίηση της αντίδρασης να αρκεί η προσθήκη του DNA-μήτρα (</w:t>
            </w:r>
            <w:proofErr w:type="spellStart"/>
            <w:r w:rsidRPr="00FE2458">
              <w:rPr>
                <w:rFonts w:cs="Arial"/>
                <w:color w:val="000000"/>
                <w:sz w:val="20"/>
                <w:szCs w:val="20"/>
                <w:lang w:val="el-GR" w:eastAsia="el-GR"/>
              </w:rPr>
              <w:t>template</w:t>
            </w:r>
            <w:proofErr w:type="spellEnd"/>
            <w:r w:rsidRPr="00FE2458">
              <w:rPr>
                <w:rFonts w:cs="Arial"/>
                <w:color w:val="000000"/>
                <w:sz w:val="20"/>
                <w:szCs w:val="20"/>
                <w:lang w:val="el-GR" w:eastAsia="el-GR"/>
              </w:rPr>
              <w:t xml:space="preserve"> DNA) και των εκκινητών._x005F_x000D_</w:t>
            </w:r>
            <w:r w:rsidRPr="00FE2458">
              <w:rPr>
                <w:rFonts w:cs="Arial"/>
                <w:color w:val="000000"/>
                <w:sz w:val="20"/>
                <w:szCs w:val="20"/>
                <w:lang w:val="el-GR" w:eastAsia="el-GR"/>
              </w:rPr>
              <w:br/>
              <w:t xml:space="preserve">Να είναι κατάλληλο για τον πολλαπλασιασμό τμημάτων έως και 15 </w:t>
            </w:r>
            <w:proofErr w:type="spellStart"/>
            <w:r w:rsidRPr="00FE2458">
              <w:rPr>
                <w:rFonts w:cs="Arial"/>
                <w:color w:val="000000"/>
                <w:sz w:val="20"/>
                <w:szCs w:val="20"/>
                <w:lang w:val="el-GR" w:eastAsia="el-GR"/>
              </w:rPr>
              <w:t>kb</w:t>
            </w:r>
            <w:proofErr w:type="spellEnd"/>
            <w:r w:rsidRPr="00FE2458">
              <w:rPr>
                <w:rFonts w:cs="Arial"/>
                <w:color w:val="000000"/>
                <w:sz w:val="20"/>
                <w:szCs w:val="20"/>
                <w:lang w:val="el-GR" w:eastAsia="el-GR"/>
              </w:rPr>
              <w:t xml:space="preserve"> όταν ως μήτρα χρησιμοποιείται </w:t>
            </w:r>
            <w:proofErr w:type="spellStart"/>
            <w:r w:rsidRPr="00FE2458">
              <w:rPr>
                <w:rFonts w:cs="Arial"/>
                <w:color w:val="000000"/>
                <w:sz w:val="20"/>
                <w:szCs w:val="20"/>
                <w:lang w:val="el-GR" w:eastAsia="el-GR"/>
              </w:rPr>
              <w:t>γονιδιωματικό</w:t>
            </w:r>
            <w:proofErr w:type="spellEnd"/>
            <w:r w:rsidRPr="00FE2458">
              <w:rPr>
                <w:rFonts w:cs="Arial"/>
                <w:color w:val="000000"/>
                <w:sz w:val="20"/>
                <w:szCs w:val="20"/>
                <w:lang w:val="el-GR" w:eastAsia="el-GR"/>
              </w:rPr>
              <w:t xml:space="preserve"> DNA._x005F_x000D_</w:t>
            </w:r>
            <w:r w:rsidRPr="00FE2458">
              <w:rPr>
                <w:rFonts w:cs="Arial"/>
                <w:color w:val="000000"/>
                <w:sz w:val="20"/>
                <w:szCs w:val="20"/>
                <w:lang w:val="el-GR" w:eastAsia="el-GR"/>
              </w:rPr>
              <w:br/>
              <w:t>Να έχει συχνότητα σφάλματος (</w:t>
            </w:r>
            <w:proofErr w:type="spellStart"/>
            <w:r w:rsidRPr="00FE2458">
              <w:rPr>
                <w:rFonts w:cs="Arial"/>
                <w:color w:val="000000"/>
                <w:sz w:val="20"/>
                <w:szCs w:val="20"/>
                <w:lang w:val="el-GR" w:eastAsia="el-GR"/>
              </w:rPr>
              <w:t>error</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rate</w:t>
            </w:r>
            <w:proofErr w:type="spellEnd"/>
            <w:r w:rsidRPr="00FE2458">
              <w:rPr>
                <w:rFonts w:cs="Arial"/>
                <w:color w:val="000000"/>
                <w:sz w:val="20"/>
                <w:szCs w:val="20"/>
                <w:lang w:val="el-GR" w:eastAsia="el-GR"/>
              </w:rPr>
              <w:t xml:space="preserve">) 3,6 x 10^6 ή </w:t>
            </w:r>
            <w:r w:rsidRPr="00FE2458">
              <w:rPr>
                <w:rFonts w:cs="Arial"/>
                <w:color w:val="000000"/>
                <w:sz w:val="20"/>
                <w:szCs w:val="20"/>
                <w:lang w:val="el-GR" w:eastAsia="el-GR"/>
              </w:rPr>
              <w:lastRenderedPageBreak/>
              <w:t>καλύτερη. _x005F_x000D_</w:t>
            </w:r>
            <w:r w:rsidRPr="00FE2458">
              <w:rPr>
                <w:rFonts w:cs="Arial"/>
                <w:color w:val="000000"/>
                <w:sz w:val="20"/>
                <w:szCs w:val="20"/>
                <w:lang w:val="el-GR" w:eastAsia="el-GR"/>
              </w:rPr>
              <w:br/>
              <w:t xml:space="preserve">Η ενεργοποίηση της </w:t>
            </w:r>
            <w:proofErr w:type="spellStart"/>
            <w:r w:rsidRPr="00FE2458">
              <w:rPr>
                <w:rFonts w:cs="Arial"/>
                <w:color w:val="000000"/>
                <w:sz w:val="20"/>
                <w:szCs w:val="20"/>
                <w:lang w:val="el-GR" w:eastAsia="el-GR"/>
              </w:rPr>
              <w:t>πολυμεράση</w:t>
            </w:r>
            <w:proofErr w:type="spellEnd"/>
            <w:r w:rsidRPr="00FE2458">
              <w:rPr>
                <w:rFonts w:cs="Arial"/>
                <w:color w:val="000000"/>
                <w:sz w:val="20"/>
                <w:szCs w:val="20"/>
                <w:lang w:val="el-GR" w:eastAsia="el-GR"/>
              </w:rPr>
              <w:t xml:space="preserve"> θερμής έναρξης (</w:t>
            </w:r>
            <w:proofErr w:type="spellStart"/>
            <w:r w:rsidRPr="00FE2458">
              <w:rPr>
                <w:rFonts w:cs="Arial"/>
                <w:color w:val="000000"/>
                <w:sz w:val="20"/>
                <w:szCs w:val="20"/>
                <w:lang w:val="el-GR" w:eastAsia="el-GR"/>
              </w:rPr>
              <w:t>hot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start</w:t>
            </w:r>
            <w:proofErr w:type="spellEnd"/>
            <w:r w:rsidRPr="00FE2458">
              <w:rPr>
                <w:rFonts w:cs="Arial"/>
                <w:color w:val="000000"/>
                <w:sz w:val="20"/>
                <w:szCs w:val="20"/>
                <w:lang w:val="el-GR" w:eastAsia="el-GR"/>
              </w:rPr>
              <w:t xml:space="preserve">) με έκθεση στην υψηλή θερμοκρασία να ολοκληρώνεται σε 20 </w:t>
            </w:r>
            <w:proofErr w:type="spellStart"/>
            <w:r w:rsidRPr="00FE2458">
              <w:rPr>
                <w:rFonts w:cs="Arial"/>
                <w:color w:val="000000"/>
                <w:sz w:val="20"/>
                <w:szCs w:val="20"/>
                <w:lang w:val="el-GR" w:eastAsia="el-GR"/>
              </w:rPr>
              <w:t>sec</w:t>
            </w:r>
            <w:proofErr w:type="spellEnd"/>
            <w:r w:rsidRPr="00FE2458">
              <w:rPr>
                <w:rFonts w:cs="Arial"/>
                <w:color w:val="000000"/>
                <w:sz w:val="20"/>
                <w:szCs w:val="20"/>
                <w:lang w:val="el-GR" w:eastAsia="el-GR"/>
              </w:rPr>
              <w:t xml:space="preserve"> ή λιγότερο._x005F_x000D_</w:t>
            </w:r>
            <w:r w:rsidRPr="00FE2458">
              <w:rPr>
                <w:rFonts w:cs="Arial"/>
                <w:color w:val="000000"/>
                <w:sz w:val="20"/>
                <w:szCs w:val="20"/>
                <w:lang w:val="el-GR" w:eastAsia="el-GR"/>
              </w:rPr>
              <w:br/>
              <w:t>Σε συσκευασία των 500 αντιδράσεων των 25μl</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17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lastRenderedPageBreak/>
              <w:t xml:space="preserve">Ταμπλέτες </w:t>
            </w:r>
            <w:proofErr w:type="spellStart"/>
            <w:r w:rsidRPr="00FE2458">
              <w:rPr>
                <w:rFonts w:cs="Arial"/>
                <w:color w:val="000000"/>
                <w:sz w:val="20"/>
                <w:szCs w:val="20"/>
                <w:lang w:val="el-GR" w:eastAsia="el-GR"/>
              </w:rPr>
              <w:t>αγαρόζης</w:t>
            </w:r>
            <w:proofErr w:type="spellEnd"/>
            <w:r w:rsidRPr="00FE2458">
              <w:rPr>
                <w:rFonts w:cs="Arial"/>
                <w:color w:val="000000"/>
                <w:sz w:val="20"/>
                <w:szCs w:val="20"/>
                <w:lang w:val="el-GR" w:eastAsia="el-GR"/>
              </w:rPr>
              <w:t xml:space="preserve"> με μη </w:t>
            </w:r>
            <w:proofErr w:type="spellStart"/>
            <w:r w:rsidRPr="00FE2458">
              <w:rPr>
                <w:rFonts w:cs="Arial"/>
                <w:color w:val="000000"/>
                <w:sz w:val="20"/>
                <w:szCs w:val="20"/>
                <w:lang w:val="el-GR" w:eastAsia="el-GR"/>
              </w:rPr>
              <w:t>τοξικη</w:t>
            </w:r>
            <w:proofErr w:type="spellEnd"/>
            <w:r w:rsidRPr="00FE2458">
              <w:rPr>
                <w:rFonts w:cs="Arial"/>
                <w:color w:val="000000"/>
                <w:sz w:val="20"/>
                <w:szCs w:val="20"/>
                <w:lang w:val="el-GR" w:eastAsia="el-GR"/>
              </w:rPr>
              <w:t xml:space="preserve"> χρωστική _x005F_x000D_νουκλεϊκών οξέων και TAE σε σκόνη</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Ταμπλέτες </w:t>
            </w:r>
            <w:proofErr w:type="spellStart"/>
            <w:r w:rsidRPr="00FE2458">
              <w:rPr>
                <w:rFonts w:cs="Arial"/>
                <w:color w:val="000000"/>
                <w:sz w:val="20"/>
                <w:szCs w:val="20"/>
                <w:lang w:val="el-GR" w:eastAsia="el-GR"/>
              </w:rPr>
              <w:t>αγαρόζης</w:t>
            </w:r>
            <w:proofErr w:type="spellEnd"/>
            <w:r w:rsidRPr="00FE2458">
              <w:rPr>
                <w:rFonts w:cs="Arial"/>
                <w:color w:val="000000"/>
                <w:sz w:val="20"/>
                <w:szCs w:val="20"/>
                <w:lang w:val="el-GR" w:eastAsia="el-GR"/>
              </w:rPr>
              <w:t xml:space="preserve"> με μη </w:t>
            </w:r>
            <w:proofErr w:type="spellStart"/>
            <w:r w:rsidRPr="00FE2458">
              <w:rPr>
                <w:rFonts w:cs="Arial"/>
                <w:color w:val="000000"/>
                <w:sz w:val="20"/>
                <w:szCs w:val="20"/>
                <w:lang w:val="el-GR" w:eastAsia="el-GR"/>
              </w:rPr>
              <w:t>τοξικη</w:t>
            </w:r>
            <w:proofErr w:type="spellEnd"/>
            <w:r w:rsidRPr="00FE2458">
              <w:rPr>
                <w:rFonts w:cs="Arial"/>
                <w:color w:val="000000"/>
                <w:sz w:val="20"/>
                <w:szCs w:val="20"/>
                <w:lang w:val="el-GR" w:eastAsia="el-GR"/>
              </w:rPr>
              <w:t xml:space="preserve"> χρωστική _x005F_x000D_νουκλεϊκών οξέων και TAE σε σκόνη για την εύκολη προετοιμασία </w:t>
            </w:r>
            <w:proofErr w:type="spellStart"/>
            <w:r w:rsidRPr="00FE2458">
              <w:rPr>
                <w:rFonts w:cs="Arial"/>
                <w:color w:val="000000"/>
                <w:sz w:val="20"/>
                <w:szCs w:val="20"/>
                <w:lang w:val="el-GR" w:eastAsia="el-GR"/>
              </w:rPr>
              <w:t>gel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αγαρόζης</w:t>
            </w:r>
            <w:proofErr w:type="spellEnd"/>
            <w:r w:rsidRPr="00FE2458">
              <w:rPr>
                <w:rFonts w:cs="Arial"/>
                <w:color w:val="000000"/>
                <w:sz w:val="20"/>
                <w:szCs w:val="20"/>
                <w:lang w:val="el-GR" w:eastAsia="el-GR"/>
              </w:rPr>
              <w:t xml:space="preserve"> στην επιθυμητή σύσταση. Να διαλύεται εύκολα και να δημιουργεί </w:t>
            </w:r>
            <w:proofErr w:type="spellStart"/>
            <w:r w:rsidRPr="00FE2458">
              <w:rPr>
                <w:rFonts w:cs="Arial"/>
                <w:color w:val="000000"/>
                <w:sz w:val="20"/>
                <w:szCs w:val="20"/>
                <w:lang w:val="el-GR" w:eastAsia="el-GR"/>
              </w:rPr>
              <w:t>γέλη</w:t>
            </w:r>
            <w:proofErr w:type="spellEnd"/>
            <w:r w:rsidRPr="00FE2458">
              <w:rPr>
                <w:rFonts w:cs="Arial"/>
                <w:color w:val="000000"/>
                <w:sz w:val="20"/>
                <w:szCs w:val="20"/>
                <w:lang w:val="el-GR" w:eastAsia="el-GR"/>
              </w:rPr>
              <w:t xml:space="preserve"> σε σύντομο χρόνο. _x005F_x000D_</w:t>
            </w:r>
            <w:r w:rsidRPr="00FE2458">
              <w:rPr>
                <w:rFonts w:cs="Arial"/>
                <w:color w:val="000000"/>
                <w:sz w:val="20"/>
                <w:szCs w:val="20"/>
                <w:lang w:val="el-GR" w:eastAsia="el-GR"/>
              </w:rPr>
              <w:br/>
              <w:t xml:space="preserve">Η χρωστική να είναι μη καρκινογόνα, να έχει την ίδια ευαισθησία με το </w:t>
            </w:r>
            <w:proofErr w:type="spellStart"/>
            <w:r w:rsidRPr="00FE2458">
              <w:rPr>
                <w:rFonts w:cs="Arial"/>
                <w:color w:val="000000"/>
                <w:sz w:val="20"/>
                <w:szCs w:val="20"/>
                <w:lang w:val="el-GR" w:eastAsia="el-GR"/>
              </w:rPr>
              <w:t>βρωμιούχο</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αιθίδιο</w:t>
            </w:r>
            <w:proofErr w:type="spellEnd"/>
            <w:r w:rsidRPr="00FE2458">
              <w:rPr>
                <w:rFonts w:cs="Arial"/>
                <w:color w:val="000000"/>
                <w:sz w:val="20"/>
                <w:szCs w:val="20"/>
                <w:lang w:val="el-GR" w:eastAsia="el-GR"/>
              </w:rPr>
              <w:t xml:space="preserve"> και να μπορεί να χρησιμοποιηθεί με τον ίδιο εξοπλισμό. Να μην απαιτούνται ιδιαίτεροι χειρισμοί για την αποκομιδή του (να μην θεωρείται τοξικό απόβλητο). Να είναι σταθερό σε θερμοκρασία δωματίου. Να διατίθεται σε συσκευασία 75 τεμαχίων (ταμπλέτες)</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217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240"/>
              <w:jc w:val="left"/>
              <w:rPr>
                <w:rFonts w:ascii="Arial" w:hAnsi="Arial" w:cs="Arial"/>
                <w:color w:val="000000"/>
                <w:sz w:val="20"/>
                <w:szCs w:val="20"/>
                <w:lang w:val="el-GR" w:eastAsia="el-GR"/>
              </w:rPr>
            </w:pPr>
            <w:r w:rsidRPr="00FE2458">
              <w:rPr>
                <w:rFonts w:cs="Arial"/>
                <w:color w:val="000000"/>
                <w:sz w:val="20"/>
                <w:szCs w:val="20"/>
                <w:lang w:val="el-GR" w:eastAsia="el-GR"/>
              </w:rPr>
              <w:t xml:space="preserve">100bp δείκτης μοριακών βαρών DNA </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100bp δείκτης μοριακών βαρών DNA _x005F_x000D_</w:t>
            </w:r>
            <w:r w:rsidRPr="00FE2458">
              <w:rPr>
                <w:rFonts w:cs="Arial"/>
                <w:color w:val="000000"/>
                <w:sz w:val="20"/>
                <w:szCs w:val="20"/>
                <w:lang w:val="el-GR" w:eastAsia="el-GR"/>
              </w:rPr>
              <w:br/>
              <w:t>Να περιέχει 12 ζώνες και να καλύπτει την περιοχή _x005F_x000D_</w:t>
            </w:r>
            <w:r w:rsidRPr="00FE2458">
              <w:rPr>
                <w:rFonts w:cs="Arial"/>
                <w:color w:val="000000"/>
                <w:sz w:val="20"/>
                <w:szCs w:val="20"/>
                <w:lang w:val="el-GR" w:eastAsia="el-GR"/>
              </w:rPr>
              <w:br/>
              <w:t>100 – 3000bp. _x005F_x000D_</w:t>
            </w:r>
            <w:r w:rsidRPr="00FE2458">
              <w:rPr>
                <w:rFonts w:cs="Arial"/>
                <w:color w:val="000000"/>
                <w:sz w:val="20"/>
                <w:szCs w:val="20"/>
                <w:lang w:val="el-GR" w:eastAsia="el-GR"/>
              </w:rPr>
              <w:br/>
              <w:t>Να περιλαμβάνει 2 έντονες ζώνες αναφοράς στα 500bp και 1500bp. _x005F_x000D_</w:t>
            </w:r>
            <w:r w:rsidRPr="00FE2458">
              <w:rPr>
                <w:rFonts w:cs="Arial"/>
                <w:color w:val="000000"/>
                <w:sz w:val="20"/>
                <w:szCs w:val="20"/>
                <w:lang w:val="el-GR" w:eastAsia="el-GR"/>
              </w:rPr>
              <w:br/>
              <w:t xml:space="preserve">Να είναι έτοιμος προς χρήση για απευθείας φόρτωση στα </w:t>
            </w:r>
            <w:proofErr w:type="spellStart"/>
            <w:r w:rsidRPr="00FE2458">
              <w:rPr>
                <w:rFonts w:cs="Arial"/>
                <w:color w:val="000000"/>
                <w:sz w:val="20"/>
                <w:szCs w:val="20"/>
                <w:lang w:val="el-GR" w:eastAsia="el-GR"/>
              </w:rPr>
              <w:t>gels</w:t>
            </w:r>
            <w:proofErr w:type="spellEnd"/>
            <w:r w:rsidRPr="00FE2458">
              <w:rPr>
                <w:rFonts w:cs="Arial"/>
                <w:color w:val="000000"/>
                <w:sz w:val="20"/>
                <w:szCs w:val="20"/>
                <w:lang w:val="el-GR" w:eastAsia="el-GR"/>
              </w:rPr>
              <w:t>. _x005F_x000D_</w:t>
            </w:r>
            <w:r w:rsidRPr="00FE2458">
              <w:rPr>
                <w:rFonts w:cs="Arial"/>
                <w:color w:val="000000"/>
                <w:sz w:val="20"/>
                <w:szCs w:val="20"/>
                <w:lang w:val="el-GR" w:eastAsia="el-GR"/>
              </w:rPr>
              <w:br/>
              <w:t xml:space="preserve">Να περιέχει δύο χρωστικές </w:t>
            </w:r>
            <w:proofErr w:type="spellStart"/>
            <w:r w:rsidRPr="00FE2458">
              <w:rPr>
                <w:rFonts w:cs="Arial"/>
                <w:color w:val="000000"/>
                <w:sz w:val="20"/>
                <w:szCs w:val="20"/>
                <w:lang w:val="el-GR" w:eastAsia="el-GR"/>
              </w:rPr>
              <w:t>orange</w:t>
            </w:r>
            <w:proofErr w:type="spellEnd"/>
            <w:r w:rsidRPr="00FE2458">
              <w:rPr>
                <w:rFonts w:cs="Arial"/>
                <w:color w:val="000000"/>
                <w:sz w:val="20"/>
                <w:szCs w:val="20"/>
                <w:lang w:val="el-GR" w:eastAsia="el-GR"/>
              </w:rPr>
              <w:t xml:space="preserve"> G &amp; </w:t>
            </w:r>
            <w:proofErr w:type="spellStart"/>
            <w:r w:rsidRPr="00FE2458">
              <w:rPr>
                <w:rFonts w:cs="Arial"/>
                <w:color w:val="000000"/>
                <w:sz w:val="20"/>
                <w:szCs w:val="20"/>
                <w:lang w:val="el-GR" w:eastAsia="el-GR"/>
              </w:rPr>
              <w:t>xylene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cyanol</w:t>
            </w:r>
            <w:proofErr w:type="spellEnd"/>
            <w:r w:rsidRPr="00FE2458">
              <w:rPr>
                <w:rFonts w:cs="Arial"/>
                <w:color w:val="000000"/>
                <w:sz w:val="20"/>
                <w:szCs w:val="20"/>
                <w:lang w:val="el-GR" w:eastAsia="el-GR"/>
              </w:rPr>
              <w:t xml:space="preserve"> FF ως χρωστικές παρακολούθησης (</w:t>
            </w:r>
            <w:proofErr w:type="spellStart"/>
            <w:r w:rsidRPr="00FE2458">
              <w:rPr>
                <w:rFonts w:cs="Arial"/>
                <w:color w:val="000000"/>
                <w:sz w:val="20"/>
                <w:szCs w:val="20"/>
                <w:lang w:val="el-GR" w:eastAsia="el-GR"/>
              </w:rPr>
              <w:t>tracking</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dyes</w:t>
            </w:r>
            <w:proofErr w:type="spellEnd"/>
            <w:r w:rsidRPr="00FE2458">
              <w:rPr>
                <w:rFonts w:cs="Arial"/>
                <w:color w:val="000000"/>
                <w:sz w:val="20"/>
                <w:szCs w:val="20"/>
                <w:lang w:val="el-GR" w:eastAsia="el-GR"/>
              </w:rPr>
              <w:t>). _x005F_x000D_</w:t>
            </w:r>
            <w:r w:rsidRPr="00FE2458">
              <w:rPr>
                <w:rFonts w:cs="Arial"/>
                <w:color w:val="000000"/>
                <w:sz w:val="20"/>
                <w:szCs w:val="20"/>
                <w:lang w:val="el-GR" w:eastAsia="el-GR"/>
              </w:rPr>
              <w:br/>
              <w:t xml:space="preserve">Να επαρκεί για 100 </w:t>
            </w:r>
            <w:proofErr w:type="spellStart"/>
            <w:r w:rsidRPr="00FE2458">
              <w:rPr>
                <w:rFonts w:cs="Arial"/>
                <w:color w:val="000000"/>
                <w:sz w:val="20"/>
                <w:szCs w:val="20"/>
                <w:lang w:val="el-GR" w:eastAsia="el-GR"/>
              </w:rPr>
              <w:t>minigels</w:t>
            </w:r>
            <w:proofErr w:type="spellEnd"/>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325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lastRenderedPageBreak/>
              <w:t xml:space="preserve">Real Time PCR mix </w:t>
            </w:r>
            <w:r w:rsidRPr="00FE2458">
              <w:rPr>
                <w:rFonts w:cs="Arial"/>
                <w:color w:val="000000"/>
                <w:sz w:val="20"/>
                <w:szCs w:val="20"/>
                <w:lang w:val="el-GR" w:eastAsia="el-GR"/>
              </w:rPr>
              <w:t>με</w:t>
            </w:r>
            <w:r w:rsidRPr="00FE2458">
              <w:rPr>
                <w:rFonts w:cs="Arial"/>
                <w:color w:val="000000"/>
                <w:sz w:val="20"/>
                <w:szCs w:val="20"/>
                <w:lang w:val="en-US" w:eastAsia="el-GR"/>
              </w:rPr>
              <w:t xml:space="preserve"> </w:t>
            </w:r>
            <w:r w:rsidRPr="00FE2458">
              <w:rPr>
                <w:rFonts w:cs="Arial"/>
                <w:color w:val="000000"/>
                <w:sz w:val="20"/>
                <w:szCs w:val="20"/>
                <w:lang w:val="el-GR" w:eastAsia="el-GR"/>
              </w:rPr>
              <w:t>χρωστική</w:t>
            </w:r>
            <w:r w:rsidRPr="00FE2458">
              <w:rPr>
                <w:rFonts w:cs="Arial"/>
                <w:color w:val="000000"/>
                <w:sz w:val="20"/>
                <w:szCs w:val="20"/>
                <w:lang w:val="en-US" w:eastAsia="el-GR"/>
              </w:rPr>
              <w:t xml:space="preserve"> IC Green</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Real </w:t>
            </w:r>
            <w:proofErr w:type="spellStart"/>
            <w:r w:rsidRPr="00FE2458">
              <w:rPr>
                <w:rFonts w:cs="Arial"/>
                <w:color w:val="000000"/>
                <w:sz w:val="20"/>
                <w:szCs w:val="20"/>
                <w:lang w:val="el-GR" w:eastAsia="el-GR"/>
              </w:rPr>
              <w:t>Time</w:t>
            </w:r>
            <w:proofErr w:type="spellEnd"/>
            <w:r w:rsidRPr="00FE2458">
              <w:rPr>
                <w:rFonts w:cs="Arial"/>
                <w:color w:val="000000"/>
                <w:sz w:val="20"/>
                <w:szCs w:val="20"/>
                <w:lang w:val="el-GR" w:eastAsia="el-GR"/>
              </w:rPr>
              <w:t xml:space="preserve"> PCR </w:t>
            </w:r>
            <w:proofErr w:type="spellStart"/>
            <w:r w:rsidRPr="00FE2458">
              <w:rPr>
                <w:rFonts w:cs="Arial"/>
                <w:color w:val="000000"/>
                <w:sz w:val="20"/>
                <w:szCs w:val="20"/>
                <w:lang w:val="el-GR" w:eastAsia="el-GR"/>
              </w:rPr>
              <w:t>mix</w:t>
            </w:r>
            <w:proofErr w:type="spellEnd"/>
            <w:r w:rsidRPr="00FE2458">
              <w:rPr>
                <w:rFonts w:cs="Arial"/>
                <w:color w:val="000000"/>
                <w:sz w:val="20"/>
                <w:szCs w:val="20"/>
                <w:lang w:val="el-GR" w:eastAsia="el-GR"/>
              </w:rPr>
              <w:t xml:space="preserve"> με χρωστική IC Green_x005F_x000D_</w:t>
            </w:r>
            <w:r w:rsidRPr="00FE2458">
              <w:rPr>
                <w:rFonts w:cs="Arial"/>
                <w:color w:val="000000"/>
                <w:sz w:val="20"/>
                <w:szCs w:val="20"/>
                <w:lang w:val="el-GR" w:eastAsia="el-GR"/>
              </w:rPr>
              <w:br/>
              <w:t xml:space="preserve">Να περιέχει την χρωστική IC </w:t>
            </w:r>
            <w:proofErr w:type="spellStart"/>
            <w:r w:rsidRPr="00FE2458">
              <w:rPr>
                <w:rFonts w:cs="Arial"/>
                <w:color w:val="000000"/>
                <w:sz w:val="20"/>
                <w:szCs w:val="20"/>
                <w:lang w:val="el-GR" w:eastAsia="el-GR"/>
              </w:rPr>
              <w:t>Greenγια</w:t>
            </w:r>
            <w:proofErr w:type="spellEnd"/>
            <w:r w:rsidRPr="00FE2458">
              <w:rPr>
                <w:rFonts w:cs="Arial"/>
                <w:color w:val="000000"/>
                <w:sz w:val="20"/>
                <w:szCs w:val="20"/>
                <w:lang w:val="el-GR" w:eastAsia="el-GR"/>
              </w:rPr>
              <w:t xml:space="preserve"> να μην αναστέλλει την αντίδραση πολυμερισμού ώστε να </w:t>
            </w:r>
            <w:proofErr w:type="spellStart"/>
            <w:r w:rsidRPr="00FE2458">
              <w:rPr>
                <w:rFonts w:cs="Arial"/>
                <w:color w:val="000000"/>
                <w:sz w:val="20"/>
                <w:szCs w:val="20"/>
                <w:lang w:val="el-GR" w:eastAsia="el-GR"/>
              </w:rPr>
              <w:t>επιτυχγάνεται</w:t>
            </w:r>
            <w:proofErr w:type="spellEnd"/>
            <w:r w:rsidRPr="00FE2458">
              <w:rPr>
                <w:rFonts w:cs="Arial"/>
                <w:color w:val="000000"/>
                <w:sz w:val="20"/>
                <w:szCs w:val="20"/>
                <w:lang w:val="el-GR" w:eastAsia="el-GR"/>
              </w:rPr>
              <w:t xml:space="preserve"> αυξημένη ένταση του σήματος. Να είναι κατάλληλο για ανίχνευση έκφρασης γονιδίων και γονιδίων που υπάρχουν σε πολύ χαμηλά αντίγραφα._x005F_x000D_</w:t>
            </w:r>
            <w:r w:rsidRPr="00FE2458">
              <w:rPr>
                <w:rFonts w:cs="Arial"/>
                <w:color w:val="000000"/>
                <w:sz w:val="20"/>
                <w:szCs w:val="20"/>
                <w:lang w:val="el-GR" w:eastAsia="el-GR"/>
              </w:rPr>
              <w:br/>
              <w:t xml:space="preserve">Να είναι κατάλληλο για </w:t>
            </w:r>
            <w:proofErr w:type="spellStart"/>
            <w:r w:rsidRPr="00FE2458">
              <w:rPr>
                <w:rFonts w:cs="Arial"/>
                <w:color w:val="000000"/>
                <w:sz w:val="20"/>
                <w:szCs w:val="20"/>
                <w:lang w:val="el-GR" w:eastAsia="el-GR"/>
              </w:rPr>
              <w:t>ποσοτικοποιήση</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ιικού</w:t>
            </w:r>
            <w:proofErr w:type="spellEnd"/>
            <w:r w:rsidRPr="00FE2458">
              <w:rPr>
                <w:rFonts w:cs="Arial"/>
                <w:color w:val="000000"/>
                <w:sz w:val="20"/>
                <w:szCs w:val="20"/>
                <w:lang w:val="el-GR" w:eastAsia="el-GR"/>
              </w:rPr>
              <w:t xml:space="preserve"> φορτίου ή </w:t>
            </w:r>
            <w:proofErr w:type="spellStart"/>
            <w:r w:rsidRPr="00FE2458">
              <w:rPr>
                <w:rFonts w:cs="Arial"/>
                <w:color w:val="000000"/>
                <w:sz w:val="20"/>
                <w:szCs w:val="20"/>
                <w:lang w:val="el-GR" w:eastAsia="el-GR"/>
              </w:rPr>
              <w:t>βιβλιοθήκών</w:t>
            </w:r>
            <w:proofErr w:type="spellEnd"/>
            <w:r w:rsidRPr="00FE2458">
              <w:rPr>
                <w:rFonts w:cs="Arial"/>
                <w:color w:val="000000"/>
                <w:sz w:val="20"/>
                <w:szCs w:val="20"/>
                <w:lang w:val="el-GR" w:eastAsia="el-GR"/>
              </w:rPr>
              <w:t xml:space="preserve"> NGS._x005F_x000D_</w:t>
            </w:r>
            <w:r w:rsidRPr="00FE2458">
              <w:rPr>
                <w:rFonts w:cs="Arial"/>
                <w:color w:val="000000"/>
                <w:sz w:val="20"/>
                <w:szCs w:val="20"/>
                <w:lang w:val="el-GR" w:eastAsia="el-GR"/>
              </w:rPr>
              <w:br/>
              <w:t xml:space="preserve">Το </w:t>
            </w:r>
            <w:proofErr w:type="spellStart"/>
            <w:r w:rsidRPr="00FE2458">
              <w:rPr>
                <w:rFonts w:cs="Arial"/>
                <w:color w:val="000000"/>
                <w:sz w:val="20"/>
                <w:szCs w:val="20"/>
                <w:lang w:val="el-GR" w:eastAsia="el-GR"/>
              </w:rPr>
              <w:t>RealTime</w:t>
            </w:r>
            <w:proofErr w:type="spellEnd"/>
            <w:r w:rsidRPr="00FE2458">
              <w:rPr>
                <w:rFonts w:cs="Arial"/>
                <w:color w:val="000000"/>
                <w:sz w:val="20"/>
                <w:szCs w:val="20"/>
                <w:lang w:val="el-GR" w:eastAsia="el-GR"/>
              </w:rPr>
              <w:t xml:space="preserve"> PCR με IC </w:t>
            </w:r>
            <w:proofErr w:type="spellStart"/>
            <w:r w:rsidRPr="00FE2458">
              <w:rPr>
                <w:rFonts w:cs="Arial"/>
                <w:color w:val="000000"/>
                <w:sz w:val="20"/>
                <w:szCs w:val="20"/>
                <w:lang w:val="el-GR" w:eastAsia="el-GR"/>
              </w:rPr>
              <w:t>Green</w:t>
            </w:r>
            <w:proofErr w:type="spellEnd"/>
            <w:r w:rsidRPr="00FE2458">
              <w:rPr>
                <w:rFonts w:cs="Arial"/>
                <w:color w:val="000000"/>
                <w:sz w:val="20"/>
                <w:szCs w:val="20"/>
                <w:lang w:val="el-GR" w:eastAsia="el-GR"/>
              </w:rPr>
              <w:t xml:space="preserve"> να περιέχει ένα βελτιστοποιημένο ρυθμιστικό διάλυμα ώστε να </w:t>
            </w:r>
            <w:proofErr w:type="spellStart"/>
            <w:r w:rsidRPr="00FE2458">
              <w:rPr>
                <w:rFonts w:cs="Arial"/>
                <w:color w:val="000000"/>
                <w:sz w:val="20"/>
                <w:szCs w:val="20"/>
                <w:lang w:val="el-GR" w:eastAsia="el-GR"/>
              </w:rPr>
              <w:t>επιτυχγάνεται</w:t>
            </w:r>
            <w:proofErr w:type="spellEnd"/>
            <w:r w:rsidRPr="00FE2458">
              <w:rPr>
                <w:rFonts w:cs="Arial"/>
                <w:color w:val="000000"/>
                <w:sz w:val="20"/>
                <w:szCs w:val="20"/>
                <w:lang w:val="el-GR" w:eastAsia="el-GR"/>
              </w:rPr>
              <w:t xml:space="preserve"> αποτελεσματική ενίσχυση GC ή AT πλούσιων περιοχών χρησιμοποιώντας τυπικές ή γρήγορες συνθήκες ενίσχυσης. Η μη ειδική ανίχνευση σήματος και η χαμηλή απόδοση της ενίσχυσης που προέρχεται από </w:t>
            </w:r>
            <w:proofErr w:type="spellStart"/>
            <w:r w:rsidRPr="00FE2458">
              <w:rPr>
                <w:rFonts w:cs="Arial"/>
                <w:color w:val="000000"/>
                <w:sz w:val="20"/>
                <w:szCs w:val="20"/>
                <w:lang w:val="el-GR" w:eastAsia="el-GR"/>
              </w:rPr>
              <w:t>primer</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dimers</w:t>
            </w:r>
            <w:proofErr w:type="spellEnd"/>
            <w:r w:rsidRPr="00FE2458">
              <w:rPr>
                <w:rFonts w:cs="Arial"/>
                <w:color w:val="000000"/>
                <w:sz w:val="20"/>
                <w:szCs w:val="20"/>
                <w:lang w:val="el-GR" w:eastAsia="el-GR"/>
              </w:rPr>
              <w:t xml:space="preserve"> να </w:t>
            </w:r>
            <w:proofErr w:type="spellStart"/>
            <w:r w:rsidRPr="00FE2458">
              <w:rPr>
                <w:rFonts w:cs="Arial"/>
                <w:color w:val="000000"/>
                <w:sz w:val="20"/>
                <w:szCs w:val="20"/>
                <w:lang w:val="el-GR" w:eastAsia="el-GR"/>
              </w:rPr>
              <w:t>αναστέλεται</w:t>
            </w:r>
            <w:proofErr w:type="spellEnd"/>
            <w:r w:rsidRPr="00FE2458">
              <w:rPr>
                <w:rFonts w:cs="Arial"/>
                <w:color w:val="000000"/>
                <w:sz w:val="20"/>
                <w:szCs w:val="20"/>
                <w:lang w:val="el-GR" w:eastAsia="el-GR"/>
              </w:rPr>
              <w:t xml:space="preserve"> με τη χρήση μικρού μορίου αναστολής._x005F_x000D_</w:t>
            </w:r>
            <w:r w:rsidRPr="00FE2458">
              <w:rPr>
                <w:rFonts w:cs="Arial"/>
                <w:color w:val="000000"/>
                <w:sz w:val="20"/>
                <w:szCs w:val="20"/>
                <w:lang w:val="el-GR" w:eastAsia="el-GR"/>
              </w:rPr>
              <w:br/>
              <w:t xml:space="preserve">Στη συσκευασία να περιλαμβάνεται ξεχωριστά 50μM ROX </w:t>
            </w:r>
            <w:proofErr w:type="spellStart"/>
            <w:r w:rsidRPr="00FE2458">
              <w:rPr>
                <w:rFonts w:cs="Arial"/>
                <w:color w:val="000000"/>
                <w:sz w:val="20"/>
                <w:szCs w:val="20"/>
                <w:lang w:val="el-GR" w:eastAsia="el-GR"/>
              </w:rPr>
              <w:t>reference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dye</w:t>
            </w:r>
            <w:proofErr w:type="spellEnd"/>
            <w:r w:rsidRPr="00FE2458">
              <w:rPr>
                <w:rFonts w:cs="Arial"/>
                <w:color w:val="000000"/>
                <w:sz w:val="20"/>
                <w:szCs w:val="20"/>
                <w:lang w:val="el-GR" w:eastAsia="el-GR"/>
              </w:rPr>
              <w:t>. _x005F_x000D_</w:t>
            </w:r>
            <w:r w:rsidRPr="00FE2458">
              <w:rPr>
                <w:rFonts w:cs="Arial"/>
                <w:color w:val="000000"/>
                <w:sz w:val="20"/>
                <w:szCs w:val="20"/>
                <w:lang w:val="el-GR" w:eastAsia="el-GR"/>
              </w:rPr>
              <w:br/>
              <w:t xml:space="preserve">Να διατίθεται σε συσκευασία των 5000 </w:t>
            </w:r>
            <w:proofErr w:type="spellStart"/>
            <w:r w:rsidRPr="00FE2458">
              <w:rPr>
                <w:rFonts w:cs="Arial"/>
                <w:color w:val="000000"/>
                <w:sz w:val="20"/>
                <w:szCs w:val="20"/>
                <w:lang w:val="el-GR" w:eastAsia="el-GR"/>
              </w:rPr>
              <w:t>reactions</w:t>
            </w:r>
            <w:proofErr w:type="spellEnd"/>
            <w:r w:rsidRPr="00FE2458">
              <w:rPr>
                <w:rFonts w:cs="Arial"/>
                <w:color w:val="000000"/>
                <w:sz w:val="20"/>
                <w:szCs w:val="20"/>
                <w:lang w:val="el-GR" w:eastAsia="el-GR"/>
              </w:rPr>
              <w:t xml:space="preserve"> των 20μl.</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FE2458" w:rsidTr="00237F1D">
        <w:trPr>
          <w:trHeight w:val="300"/>
          <w:tblCellSpacing w:w="0" w:type="dxa"/>
        </w:trPr>
        <w:tc>
          <w:tcPr>
            <w:tcW w:w="3353"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ΠΕΡΙΓΡΑΦΗ</w:t>
            </w:r>
          </w:p>
        </w:tc>
        <w:tc>
          <w:tcPr>
            <w:tcW w:w="2686"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ΠΡΟΔΙΑΓΡΑΦΕΣ</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 xml:space="preserve">ΝΑΙ </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ΟΧΙ</w:t>
            </w:r>
          </w:p>
        </w:tc>
        <w:tc>
          <w:tcPr>
            <w:tcW w:w="137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ΠΑΡΑΠΟΜΠΗ</w:t>
            </w:r>
          </w:p>
        </w:tc>
      </w:tr>
      <w:tr w:rsidR="001B58A0" w:rsidRPr="001B58A0" w:rsidTr="00237F1D">
        <w:trPr>
          <w:trHeight w:val="840"/>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Pr>
                <w:rFonts w:cs="Arial"/>
                <w:b/>
                <w:bCs/>
                <w:color w:val="000000"/>
                <w:sz w:val="20"/>
                <w:szCs w:val="20"/>
                <w:lang w:val="el-GR" w:eastAsia="el-GR"/>
              </w:rPr>
              <w:t>ΠΙΝΑΚΑΣ Α</w:t>
            </w:r>
            <w:r w:rsidRPr="00FE2458">
              <w:rPr>
                <w:rFonts w:cs="Arial"/>
                <w:b/>
                <w:bCs/>
                <w:color w:val="000000"/>
                <w:sz w:val="20"/>
                <w:szCs w:val="20"/>
                <w:lang w:val="el-GR" w:eastAsia="el-GR"/>
              </w:rPr>
              <w:t>ΙV: Δίσκοι αντιβιοτικών για χρήση με διανομέα BIORAD (τοποθέτηση 16-δίσκων/</w:t>
            </w:r>
            <w:proofErr w:type="spellStart"/>
            <w:r w:rsidRPr="00FE2458">
              <w:rPr>
                <w:rFonts w:cs="Arial"/>
                <w:b/>
                <w:bCs/>
                <w:color w:val="000000"/>
                <w:sz w:val="20"/>
                <w:szCs w:val="20"/>
                <w:lang w:val="el-GR" w:eastAsia="el-GR"/>
              </w:rPr>
              <w:t>τετραγωνο</w:t>
            </w:r>
            <w:proofErr w:type="spellEnd"/>
            <w:r w:rsidRPr="00FE2458">
              <w:rPr>
                <w:rFonts w:cs="Arial"/>
                <w:b/>
                <w:bCs/>
                <w:color w:val="000000"/>
                <w:sz w:val="20"/>
                <w:szCs w:val="20"/>
                <w:lang w:val="el-GR" w:eastAsia="el-GR"/>
              </w:rPr>
              <w:t xml:space="preserve"> </w:t>
            </w:r>
            <w:proofErr w:type="spellStart"/>
            <w:r w:rsidRPr="00FE2458">
              <w:rPr>
                <w:rFonts w:cs="Arial"/>
                <w:b/>
                <w:bCs/>
                <w:color w:val="000000"/>
                <w:sz w:val="20"/>
                <w:szCs w:val="20"/>
                <w:lang w:val="el-GR" w:eastAsia="el-GR"/>
              </w:rPr>
              <w:t>τρυβλίο</w:t>
            </w:r>
            <w:proofErr w:type="spellEnd"/>
            <w:r w:rsidRPr="00FE2458">
              <w:rPr>
                <w:rFonts w:cs="Arial"/>
                <w:b/>
                <w:bCs/>
                <w:color w:val="000000"/>
                <w:sz w:val="20"/>
                <w:szCs w:val="20"/>
                <w:lang w:val="el-GR" w:eastAsia="el-GR"/>
              </w:rPr>
              <w:t>)</w:t>
            </w: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(AMO20, 20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(20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20μg </w:t>
            </w: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xml:space="preserve">, (β) συσκευασμένοι ανά 50 δίσκοι σε ειδικές στήλες </w:t>
            </w:r>
            <w:r w:rsidRPr="00FE2458">
              <w:rPr>
                <w:rFonts w:cs="Arial"/>
                <w:color w:val="000000"/>
                <w:sz w:val="20"/>
                <w:szCs w:val="20"/>
                <w:lang w:val="el-GR" w:eastAsia="el-GR"/>
              </w:rPr>
              <w:lastRenderedPageBreak/>
              <w:t>(</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406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lastRenderedPageBreak/>
              <w:t xml:space="preserve">Amoxicillin-Ac </w:t>
            </w:r>
            <w:proofErr w:type="spellStart"/>
            <w:r w:rsidRPr="00FE2458">
              <w:rPr>
                <w:rFonts w:cs="Arial"/>
                <w:color w:val="000000"/>
                <w:sz w:val="20"/>
                <w:szCs w:val="20"/>
                <w:lang w:val="en-US" w:eastAsia="el-GR"/>
              </w:rPr>
              <w:t>clavulanate</w:t>
            </w:r>
            <w:proofErr w:type="spellEnd"/>
            <w:r w:rsidRPr="00FE2458">
              <w:rPr>
                <w:rFonts w:cs="Arial"/>
                <w:color w:val="000000"/>
                <w:sz w:val="20"/>
                <w:szCs w:val="20"/>
                <w:lang w:val="en-US" w:eastAsia="el-GR"/>
              </w:rPr>
              <w:t xml:space="preserve"> (AMC, 20+10 </w:t>
            </w:r>
            <w:r w:rsidRPr="00FE2458">
              <w:rPr>
                <w:rFonts w:cs="Arial"/>
                <w:color w:val="000000"/>
                <w:sz w:val="20"/>
                <w:szCs w:val="20"/>
                <w:lang w:val="el-GR" w:eastAsia="el-GR"/>
              </w:rPr>
              <w:t>μ</w:t>
            </w:r>
            <w:r w:rsidRPr="00FE2458">
              <w:rPr>
                <w:rFonts w:cs="Arial"/>
                <w:color w:val="000000"/>
                <w:sz w:val="20"/>
                <w:szCs w:val="20"/>
                <w:lang w:val="en-US" w:eastAsia="el-GR"/>
              </w:rPr>
              <w:t>g)</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Δίσκοι</w:t>
            </w:r>
            <w:r w:rsidRPr="00FE2458">
              <w:rPr>
                <w:rFonts w:cs="Arial"/>
                <w:color w:val="000000"/>
                <w:sz w:val="20"/>
                <w:szCs w:val="20"/>
                <w:lang w:val="en-US" w:eastAsia="el-GR"/>
              </w:rPr>
              <w:t xml:space="preserve"> </w:t>
            </w:r>
            <w:r w:rsidRPr="00FE2458">
              <w:rPr>
                <w:rFonts w:cs="Arial"/>
                <w:color w:val="000000"/>
                <w:sz w:val="20"/>
                <w:szCs w:val="20"/>
                <w:lang w:val="el-GR" w:eastAsia="el-GR"/>
              </w:rPr>
              <w:t>αντιβιοτικού</w:t>
            </w:r>
            <w:r w:rsidRPr="00FE2458">
              <w:rPr>
                <w:rFonts w:cs="Arial"/>
                <w:color w:val="000000"/>
                <w:sz w:val="20"/>
                <w:szCs w:val="20"/>
                <w:lang w:val="en-US" w:eastAsia="el-GR"/>
              </w:rPr>
              <w:t xml:space="preserve"> Amoxicillin + </w:t>
            </w:r>
            <w:proofErr w:type="spellStart"/>
            <w:r w:rsidRPr="00FE2458">
              <w:rPr>
                <w:rFonts w:cs="Arial"/>
                <w:color w:val="000000"/>
                <w:sz w:val="20"/>
                <w:szCs w:val="20"/>
                <w:lang w:val="el-GR" w:eastAsia="el-GR"/>
              </w:rPr>
              <w:t>κλαβουλανικό</w:t>
            </w:r>
            <w:proofErr w:type="spellEnd"/>
            <w:r w:rsidRPr="00FE2458">
              <w:rPr>
                <w:rFonts w:cs="Arial"/>
                <w:color w:val="000000"/>
                <w:sz w:val="20"/>
                <w:szCs w:val="20"/>
                <w:lang w:val="en-US" w:eastAsia="el-GR"/>
              </w:rPr>
              <w:t xml:space="preserve"> </w:t>
            </w:r>
            <w:r w:rsidRPr="00FE2458">
              <w:rPr>
                <w:rFonts w:cs="Arial"/>
                <w:color w:val="000000"/>
                <w:sz w:val="20"/>
                <w:szCs w:val="20"/>
                <w:lang w:val="el-GR" w:eastAsia="el-GR"/>
              </w:rPr>
              <w:t>οξύ</w:t>
            </w:r>
            <w:r w:rsidRPr="00FE2458">
              <w:rPr>
                <w:rFonts w:cs="Arial"/>
                <w:color w:val="000000"/>
                <w:sz w:val="20"/>
                <w:szCs w:val="20"/>
                <w:lang w:val="en-US" w:eastAsia="el-GR"/>
              </w:rPr>
              <w:br/>
              <w:t xml:space="preserve">(20 / 10 </w:t>
            </w:r>
            <w:r w:rsidRPr="00FE2458">
              <w:rPr>
                <w:rFonts w:cs="Arial"/>
                <w:color w:val="000000"/>
                <w:sz w:val="20"/>
                <w:szCs w:val="20"/>
                <w:lang w:val="el-GR" w:eastAsia="el-GR"/>
              </w:rPr>
              <w:t>μ</w:t>
            </w:r>
            <w:r w:rsidRPr="00FE2458">
              <w:rPr>
                <w:rFonts w:cs="Arial"/>
                <w:color w:val="000000"/>
                <w:sz w:val="20"/>
                <w:szCs w:val="20"/>
                <w:lang w:val="en-US" w:eastAsia="el-GR"/>
              </w:rPr>
              <w:t>g).</w:t>
            </w:r>
            <w:r w:rsidRPr="00FE2458">
              <w:rPr>
                <w:rFonts w:cs="Arial"/>
                <w:color w:val="000000"/>
                <w:sz w:val="20"/>
                <w:szCs w:val="20"/>
                <w:lang w:val="el-GR" w:eastAsia="el-GR"/>
              </w:rPr>
              <w:t>Κατά</w:t>
            </w:r>
            <w:r w:rsidRPr="00FE2458">
              <w:rPr>
                <w:rFonts w:cs="Arial"/>
                <w:color w:val="000000"/>
                <w:sz w:val="20"/>
                <w:szCs w:val="20"/>
                <w:lang w:val="en-US" w:eastAsia="el-GR"/>
              </w:rPr>
              <w:t xml:space="preserve"> CLSI, CA-SFM EUCAST </w:t>
            </w:r>
            <w:r w:rsidRPr="00FE2458">
              <w:rPr>
                <w:rFonts w:cs="Arial"/>
                <w:color w:val="000000"/>
                <w:sz w:val="20"/>
                <w:szCs w:val="20"/>
                <w:lang w:val="el-GR" w:eastAsia="el-GR"/>
              </w:rPr>
              <w:t>και</w:t>
            </w:r>
            <w:r w:rsidRPr="00FE2458">
              <w:rPr>
                <w:rFonts w:cs="Arial"/>
                <w:color w:val="000000"/>
                <w:sz w:val="20"/>
                <w:szCs w:val="20"/>
                <w:lang w:val="en-US" w:eastAsia="el-GR"/>
              </w:rPr>
              <w:t xml:space="preserve"> EUCAST. </w:t>
            </w:r>
            <w:r w:rsidRPr="00FE2458">
              <w:rPr>
                <w:rFonts w:cs="Arial"/>
                <w:color w:val="000000"/>
                <w:sz w:val="20"/>
                <w:szCs w:val="20"/>
                <w:lang w:val="el-GR" w:eastAsia="el-GR"/>
              </w:rPr>
              <w:t xml:space="preserve">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w:t>
            </w: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κλαβουλανικό</w:t>
            </w:r>
            <w:proofErr w:type="spellEnd"/>
            <w:r w:rsidRPr="00FE2458">
              <w:rPr>
                <w:rFonts w:cs="Arial"/>
                <w:color w:val="000000"/>
                <w:sz w:val="20"/>
                <w:szCs w:val="20"/>
                <w:lang w:val="el-GR" w:eastAsia="el-GR"/>
              </w:rPr>
              <w:t xml:space="preserve"> οξύ</w:t>
            </w:r>
            <w:r w:rsidRPr="00FE2458">
              <w:rPr>
                <w:rFonts w:cs="Arial"/>
                <w:color w:val="000000"/>
                <w:sz w:val="20"/>
                <w:szCs w:val="20"/>
                <w:lang w:val="el-GR" w:eastAsia="el-GR"/>
              </w:rPr>
              <w:br/>
              <w:t xml:space="preserve">(20 /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δίσκοι).Δίσκοι αντιβιοτικού </w:t>
            </w: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κλαβουλανικό</w:t>
            </w:r>
            <w:proofErr w:type="spellEnd"/>
            <w:r w:rsidRPr="00FE2458">
              <w:rPr>
                <w:rFonts w:cs="Arial"/>
                <w:color w:val="000000"/>
                <w:sz w:val="20"/>
                <w:szCs w:val="20"/>
                <w:lang w:val="el-GR" w:eastAsia="el-GR"/>
              </w:rPr>
              <w:t xml:space="preserve"> οξύ</w:t>
            </w:r>
            <w:r w:rsidRPr="00FE2458">
              <w:rPr>
                <w:rFonts w:cs="Arial"/>
                <w:color w:val="000000"/>
                <w:sz w:val="20"/>
                <w:szCs w:val="20"/>
                <w:lang w:val="el-GR" w:eastAsia="el-GR"/>
              </w:rPr>
              <w:br/>
              <w:t xml:space="preserve">(20 /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).Κατά CLSI, CA-SFM EUCAST και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w:t>
            </w: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κλαβουλανικό</w:t>
            </w:r>
            <w:proofErr w:type="spellEnd"/>
            <w:r w:rsidRPr="00FE2458">
              <w:rPr>
                <w:rFonts w:cs="Arial"/>
                <w:color w:val="000000"/>
                <w:sz w:val="20"/>
                <w:szCs w:val="20"/>
                <w:lang w:val="el-GR" w:eastAsia="el-GR"/>
              </w:rPr>
              <w:t xml:space="preserve"> οξύ</w:t>
            </w:r>
            <w:r w:rsidRPr="00FE2458">
              <w:rPr>
                <w:rFonts w:cs="Arial"/>
                <w:color w:val="000000"/>
                <w:sz w:val="20"/>
                <w:szCs w:val="20"/>
                <w:lang w:val="el-GR" w:eastAsia="el-GR"/>
              </w:rPr>
              <w:br/>
              <w:t xml:space="preserve">(20 /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w:t>
            </w:r>
            <w:r w:rsidRPr="00FE2458">
              <w:rPr>
                <w:rFonts w:cs="Arial"/>
                <w:color w:val="000000"/>
                <w:sz w:val="20"/>
                <w:szCs w:val="20"/>
                <w:lang w:val="el-GR" w:eastAsia="el-GR"/>
              </w:rPr>
              <w:lastRenderedPageBreak/>
              <w:t xml:space="preserve">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379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Aztreonam</w:t>
            </w:r>
            <w:proofErr w:type="spellEnd"/>
            <w:r w:rsidRPr="00FE2458">
              <w:rPr>
                <w:rFonts w:cs="Arial"/>
                <w:color w:val="000000"/>
                <w:sz w:val="20"/>
                <w:szCs w:val="20"/>
                <w:lang w:val="el-GR" w:eastAsia="el-GR"/>
              </w:rPr>
              <w:t xml:space="preserve"> (ATM,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Aztreonam</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azteonam</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δίσκοι).Δίσκοι αντιβιοτικού </w:t>
            </w:r>
            <w:proofErr w:type="spellStart"/>
            <w:r w:rsidRPr="00FE2458">
              <w:rPr>
                <w:rFonts w:cs="Arial"/>
                <w:color w:val="000000"/>
                <w:sz w:val="20"/>
                <w:szCs w:val="20"/>
                <w:lang w:val="el-GR" w:eastAsia="el-GR"/>
              </w:rPr>
              <w:t>Aztreonam</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azteonam</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w:t>
            </w:r>
            <w:r w:rsidRPr="00FE2458">
              <w:rPr>
                <w:rFonts w:cs="Arial"/>
                <w:color w:val="000000"/>
                <w:sz w:val="20"/>
                <w:szCs w:val="20"/>
                <w:lang w:val="el-GR" w:eastAsia="el-GR"/>
              </w:rPr>
              <w:lastRenderedPageBreak/>
              <w:t xml:space="preserve">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63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Cephalotin</w:t>
            </w:r>
            <w:proofErr w:type="spellEnd"/>
            <w:r w:rsidRPr="00FE2458">
              <w:rPr>
                <w:rFonts w:cs="Arial"/>
                <w:color w:val="000000"/>
                <w:sz w:val="20"/>
                <w:szCs w:val="20"/>
                <w:lang w:val="el-GR" w:eastAsia="el-GR"/>
              </w:rPr>
              <w:t xml:space="preserve"> (CF,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Cephalotin</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cephalotin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Cefepime</w:t>
            </w:r>
            <w:proofErr w:type="spellEnd"/>
            <w:r w:rsidRPr="00FE2458">
              <w:rPr>
                <w:rFonts w:cs="Arial"/>
                <w:color w:val="000000"/>
                <w:sz w:val="20"/>
                <w:szCs w:val="20"/>
                <w:lang w:val="el-GR" w:eastAsia="el-GR"/>
              </w:rPr>
              <w:t xml:space="preserve"> (FEP,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Cefepime</w:t>
            </w:r>
            <w:proofErr w:type="spellEnd"/>
            <w:r w:rsidRPr="00FE2458">
              <w:rPr>
                <w:rFonts w:cs="Arial"/>
                <w:color w:val="000000"/>
                <w:sz w:val="20"/>
                <w:szCs w:val="20"/>
                <w:lang w:val="el-GR" w:eastAsia="el-GR"/>
              </w:rPr>
              <w:t xml:space="preserve">(30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)Κατά CLSI,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cefepime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w:t>
            </w:r>
            <w:r w:rsidRPr="00FE2458">
              <w:rPr>
                <w:rFonts w:cs="Arial"/>
                <w:color w:val="000000"/>
                <w:sz w:val="20"/>
                <w:szCs w:val="20"/>
                <w:lang w:val="el-GR" w:eastAsia="el-GR"/>
              </w:rPr>
              <w:lastRenderedPageBreak/>
              <w:t xml:space="preserve">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Cefotaxime</w:t>
            </w:r>
            <w:proofErr w:type="spellEnd"/>
            <w:r w:rsidRPr="00FE2458">
              <w:rPr>
                <w:rFonts w:cs="Arial"/>
                <w:color w:val="000000"/>
                <w:sz w:val="20"/>
                <w:szCs w:val="20"/>
                <w:lang w:val="el-GR" w:eastAsia="el-GR"/>
              </w:rPr>
              <w:t xml:space="preserve"> (COX, 5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Cefotaxime</w:t>
            </w:r>
            <w:proofErr w:type="spellEnd"/>
            <w:r w:rsidRPr="00FE2458">
              <w:rPr>
                <w:rFonts w:cs="Arial"/>
                <w:color w:val="000000"/>
                <w:sz w:val="20"/>
                <w:szCs w:val="20"/>
                <w:lang w:val="el-GR" w:eastAsia="el-GR"/>
              </w:rPr>
              <w:t xml:space="preserve"> (5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5μg </w:t>
            </w:r>
            <w:proofErr w:type="spellStart"/>
            <w:r w:rsidRPr="00FE2458">
              <w:rPr>
                <w:rFonts w:cs="Arial"/>
                <w:color w:val="000000"/>
                <w:sz w:val="20"/>
                <w:szCs w:val="20"/>
                <w:lang w:val="el-GR" w:eastAsia="el-GR"/>
              </w:rPr>
              <w:t>cefotaxime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Cefoxitine</w:t>
            </w:r>
            <w:proofErr w:type="spellEnd"/>
            <w:r w:rsidRPr="00FE2458">
              <w:rPr>
                <w:rFonts w:cs="Arial"/>
                <w:color w:val="000000"/>
                <w:sz w:val="20"/>
                <w:szCs w:val="20"/>
                <w:lang w:val="el-GR" w:eastAsia="el-GR"/>
              </w:rPr>
              <w:t xml:space="preserve"> (FOX,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Cefoxitin</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).Κατά CLSI,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cefoxitin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Ceftazidime</w:t>
            </w:r>
            <w:proofErr w:type="spellEnd"/>
            <w:r w:rsidRPr="00FE2458">
              <w:rPr>
                <w:rFonts w:cs="Arial"/>
                <w:color w:val="000000"/>
                <w:sz w:val="20"/>
                <w:szCs w:val="20"/>
                <w:lang w:val="el-GR" w:eastAsia="el-GR"/>
              </w:rPr>
              <w:t xml:space="preserve"> (CZO,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Ceftazidime</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20μg </w:t>
            </w:r>
            <w:proofErr w:type="spellStart"/>
            <w:r w:rsidRPr="00FE2458">
              <w:rPr>
                <w:rFonts w:cs="Arial"/>
                <w:color w:val="000000"/>
                <w:sz w:val="20"/>
                <w:szCs w:val="20"/>
                <w:lang w:val="el-GR" w:eastAsia="el-GR"/>
              </w:rPr>
              <w:t>amoxicillin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379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Ceftriaxone</w:t>
            </w:r>
            <w:proofErr w:type="spellEnd"/>
            <w:r w:rsidRPr="00FE2458">
              <w:rPr>
                <w:rFonts w:cs="Arial"/>
                <w:color w:val="000000"/>
                <w:sz w:val="20"/>
                <w:szCs w:val="20"/>
                <w:lang w:val="el-GR" w:eastAsia="el-GR"/>
              </w:rPr>
              <w:t xml:space="preserve"> (CRO,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Ceftriaxone</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ceftriaxone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δίσκοι).Δίσκοι αντιβιοτικού </w:t>
            </w:r>
            <w:proofErr w:type="spellStart"/>
            <w:r w:rsidRPr="00FE2458">
              <w:rPr>
                <w:rFonts w:cs="Arial"/>
                <w:color w:val="000000"/>
                <w:sz w:val="20"/>
                <w:szCs w:val="20"/>
                <w:lang w:val="el-GR" w:eastAsia="el-GR"/>
              </w:rPr>
              <w:t>Ceftriaxone</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ceftriaxone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xml:space="preserve">, (β) συσκευασμένοι ανά 50 </w:t>
            </w:r>
            <w:r w:rsidRPr="00FE2458">
              <w:rPr>
                <w:rFonts w:cs="Arial"/>
                <w:color w:val="000000"/>
                <w:sz w:val="20"/>
                <w:szCs w:val="20"/>
                <w:lang w:val="el-GR" w:eastAsia="el-GR"/>
              </w:rPr>
              <w:lastRenderedPageBreak/>
              <w:t>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379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Chloramphenicol</w:t>
            </w:r>
            <w:proofErr w:type="spellEnd"/>
            <w:r w:rsidRPr="00FE2458">
              <w:rPr>
                <w:rFonts w:cs="Arial"/>
                <w:color w:val="000000"/>
                <w:sz w:val="20"/>
                <w:szCs w:val="20"/>
                <w:lang w:val="el-GR" w:eastAsia="el-GR"/>
              </w:rPr>
              <w:t xml:space="preserve"> (C,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Chloramphenicol</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chloramphenicol</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δίσκοι).Δίσκοι αντιβιοτικού </w:t>
            </w:r>
            <w:proofErr w:type="spellStart"/>
            <w:r w:rsidRPr="00FE2458">
              <w:rPr>
                <w:rFonts w:cs="Arial"/>
                <w:color w:val="000000"/>
                <w:sz w:val="20"/>
                <w:szCs w:val="20"/>
                <w:lang w:val="el-GR" w:eastAsia="el-GR"/>
              </w:rPr>
              <w:t>Chloramphenicol</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chloramphenicol</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w:t>
            </w:r>
            <w:r w:rsidRPr="00FE2458">
              <w:rPr>
                <w:rFonts w:cs="Arial"/>
                <w:color w:val="000000"/>
                <w:sz w:val="20"/>
                <w:szCs w:val="20"/>
                <w:lang w:val="el-GR" w:eastAsia="el-GR"/>
              </w:rPr>
              <w:lastRenderedPageBreak/>
              <w:t xml:space="preserve">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379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Imipenem</w:t>
            </w:r>
            <w:proofErr w:type="spellEnd"/>
            <w:r w:rsidRPr="00FE2458">
              <w:rPr>
                <w:rFonts w:cs="Arial"/>
                <w:color w:val="000000"/>
                <w:sz w:val="20"/>
                <w:szCs w:val="20"/>
                <w:lang w:val="el-GR" w:eastAsia="el-GR"/>
              </w:rPr>
              <w:t xml:space="preserve"> (IPM,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Imipenem</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10μg </w:t>
            </w:r>
            <w:proofErr w:type="spellStart"/>
            <w:r w:rsidRPr="00FE2458">
              <w:rPr>
                <w:rFonts w:cs="Arial"/>
                <w:color w:val="000000"/>
                <w:sz w:val="20"/>
                <w:szCs w:val="20"/>
                <w:lang w:val="el-GR" w:eastAsia="el-GR"/>
              </w:rPr>
              <w:t>imipenem</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δίσκοι).Δίσκοι αντιβιοτικού </w:t>
            </w:r>
            <w:proofErr w:type="spellStart"/>
            <w:r w:rsidRPr="00FE2458">
              <w:rPr>
                <w:rFonts w:cs="Arial"/>
                <w:color w:val="000000"/>
                <w:sz w:val="20"/>
                <w:szCs w:val="20"/>
                <w:lang w:val="el-GR" w:eastAsia="el-GR"/>
              </w:rPr>
              <w:t>Imipenem</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10μg </w:t>
            </w:r>
            <w:proofErr w:type="spellStart"/>
            <w:r w:rsidRPr="00FE2458">
              <w:rPr>
                <w:rFonts w:cs="Arial"/>
                <w:color w:val="000000"/>
                <w:sz w:val="20"/>
                <w:szCs w:val="20"/>
                <w:lang w:val="el-GR" w:eastAsia="el-GR"/>
              </w:rPr>
              <w:t>imipenem</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w:t>
            </w:r>
            <w:r w:rsidRPr="00FE2458">
              <w:rPr>
                <w:rFonts w:cs="Arial"/>
                <w:color w:val="000000"/>
                <w:sz w:val="20"/>
                <w:szCs w:val="20"/>
                <w:lang w:val="el-GR" w:eastAsia="el-GR"/>
              </w:rPr>
              <w:lastRenderedPageBreak/>
              <w:t xml:space="preserve">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63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Kanamycin</w:t>
            </w:r>
            <w:proofErr w:type="spellEnd"/>
            <w:r w:rsidRPr="00FE2458">
              <w:rPr>
                <w:rFonts w:cs="Arial"/>
                <w:color w:val="000000"/>
                <w:sz w:val="20"/>
                <w:szCs w:val="20"/>
                <w:lang w:val="el-GR" w:eastAsia="el-GR"/>
              </w:rPr>
              <w:t xml:space="preserve"> (Κ, 30 IU)</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Kanamycin</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).Κατά CLSI.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kanamycin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379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Meropenem</w:t>
            </w:r>
            <w:proofErr w:type="spellEnd"/>
            <w:r w:rsidRPr="00FE2458">
              <w:rPr>
                <w:rFonts w:cs="Arial"/>
                <w:color w:val="000000"/>
                <w:sz w:val="20"/>
                <w:szCs w:val="20"/>
                <w:lang w:val="el-GR" w:eastAsia="el-GR"/>
              </w:rPr>
              <w:t xml:space="preserve"> (ΜΕΜ,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Meropenem</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10μg </w:t>
            </w:r>
            <w:proofErr w:type="spellStart"/>
            <w:r w:rsidRPr="00FE2458">
              <w:rPr>
                <w:rFonts w:cs="Arial"/>
                <w:color w:val="000000"/>
                <w:sz w:val="20"/>
                <w:szCs w:val="20"/>
                <w:lang w:val="el-GR" w:eastAsia="el-GR"/>
              </w:rPr>
              <w:t>meropenem</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w:t>
            </w:r>
            <w:r w:rsidRPr="00FE2458">
              <w:rPr>
                <w:rFonts w:cs="Arial"/>
                <w:color w:val="000000"/>
                <w:sz w:val="20"/>
                <w:szCs w:val="20"/>
                <w:lang w:val="el-GR" w:eastAsia="el-GR"/>
              </w:rPr>
              <w:lastRenderedPageBreak/>
              <w:t xml:space="preserve">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δίσκοι).Δίσκοι αντιβιοτικού </w:t>
            </w:r>
            <w:proofErr w:type="spellStart"/>
            <w:r w:rsidRPr="00FE2458">
              <w:rPr>
                <w:rFonts w:cs="Arial"/>
                <w:color w:val="000000"/>
                <w:sz w:val="20"/>
                <w:szCs w:val="20"/>
                <w:lang w:val="el-GR" w:eastAsia="el-GR"/>
              </w:rPr>
              <w:t>Meropenem</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10μg </w:t>
            </w:r>
            <w:proofErr w:type="spellStart"/>
            <w:r w:rsidRPr="00FE2458">
              <w:rPr>
                <w:rFonts w:cs="Arial"/>
                <w:color w:val="000000"/>
                <w:sz w:val="20"/>
                <w:szCs w:val="20"/>
                <w:lang w:val="el-GR" w:eastAsia="el-GR"/>
              </w:rPr>
              <w:t>meropenem</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63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Neomycin</w:t>
            </w:r>
            <w:proofErr w:type="spellEnd"/>
            <w:r w:rsidRPr="00FE2458">
              <w:rPr>
                <w:rFonts w:cs="Arial"/>
                <w:color w:val="000000"/>
                <w:sz w:val="20"/>
                <w:szCs w:val="20"/>
                <w:lang w:val="el-GR" w:eastAsia="el-GR"/>
              </w:rPr>
              <w:t xml:space="preserve"> (N, 30 IU)</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Neomycin</w:t>
            </w:r>
            <w:proofErr w:type="spellEnd"/>
            <w:r w:rsidRPr="00FE2458">
              <w:rPr>
                <w:rFonts w:cs="Arial"/>
                <w:color w:val="000000"/>
                <w:sz w:val="20"/>
                <w:szCs w:val="20"/>
                <w:lang w:val="el-GR" w:eastAsia="el-GR"/>
              </w:rPr>
              <w:t xml:space="preserve"> 30 IU.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 IU </w:t>
            </w:r>
            <w:proofErr w:type="spellStart"/>
            <w:r w:rsidRPr="00FE2458">
              <w:rPr>
                <w:rFonts w:cs="Arial"/>
                <w:color w:val="000000"/>
                <w:sz w:val="20"/>
                <w:szCs w:val="20"/>
                <w:lang w:val="el-GR" w:eastAsia="el-GR"/>
              </w:rPr>
              <w:t>neomycin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Netilmicin</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Netilmicin</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 Κατά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10μg </w:t>
            </w:r>
            <w:proofErr w:type="spellStart"/>
            <w:r w:rsidRPr="00FE2458">
              <w:rPr>
                <w:rFonts w:cs="Arial"/>
                <w:color w:val="000000"/>
                <w:sz w:val="20"/>
                <w:szCs w:val="20"/>
                <w:lang w:val="el-GR" w:eastAsia="el-GR"/>
              </w:rPr>
              <w:t>netilmicin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xml:space="preserve">, (β) συσκευασμένοι ανά 50 δίσκοι σε ειδικές στήλες </w:t>
            </w:r>
            <w:r w:rsidRPr="00FE2458">
              <w:rPr>
                <w:rFonts w:cs="Arial"/>
                <w:color w:val="000000"/>
                <w:sz w:val="20"/>
                <w:szCs w:val="20"/>
                <w:lang w:val="el-GR" w:eastAsia="el-GR"/>
              </w:rPr>
              <w:lastRenderedPageBreak/>
              <w:t>(</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217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Piperacillin-Tazobactam</w:t>
            </w:r>
            <w:proofErr w:type="spellEnd"/>
            <w:r w:rsidRPr="00FE2458">
              <w:rPr>
                <w:rFonts w:cs="Arial"/>
                <w:color w:val="000000"/>
                <w:sz w:val="20"/>
                <w:szCs w:val="20"/>
                <w:lang w:val="el-GR" w:eastAsia="el-GR"/>
              </w:rPr>
              <w:t xml:space="preserve"> (PTZ, 30+6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Piperacillin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Tazobactam</w:t>
            </w:r>
            <w:proofErr w:type="spellEnd"/>
            <w:r w:rsidRPr="00FE2458">
              <w:rPr>
                <w:rFonts w:cs="Arial"/>
                <w:color w:val="000000"/>
                <w:sz w:val="20"/>
                <w:szCs w:val="20"/>
                <w:lang w:val="el-GR" w:eastAsia="el-GR"/>
              </w:rPr>
              <w:br/>
              <w:t xml:space="preserve">(30 +6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w:t>
            </w:r>
            <w:r w:rsidRPr="00FE2458">
              <w:rPr>
                <w:rFonts w:cs="Arial"/>
                <w:color w:val="000000"/>
                <w:sz w:val="20"/>
                <w:szCs w:val="20"/>
                <w:lang w:val="en-US" w:eastAsia="el-GR"/>
              </w:rPr>
              <w:t xml:space="preserve"> EUCAST </w:t>
            </w:r>
            <w:r w:rsidRPr="00FE2458">
              <w:rPr>
                <w:rFonts w:cs="Arial"/>
                <w:color w:val="000000"/>
                <w:sz w:val="20"/>
                <w:szCs w:val="20"/>
                <w:lang w:val="el-GR" w:eastAsia="el-GR"/>
              </w:rPr>
              <w:t>και</w:t>
            </w:r>
            <w:r w:rsidRPr="00FE2458">
              <w:rPr>
                <w:rFonts w:cs="Arial"/>
                <w:color w:val="000000"/>
                <w:sz w:val="20"/>
                <w:szCs w:val="20"/>
                <w:lang w:val="en-US" w:eastAsia="el-GR"/>
              </w:rPr>
              <w:t xml:space="preserve"> CA-SFM EUCAST. </w:t>
            </w:r>
            <w:r w:rsidRPr="00FE2458">
              <w:rPr>
                <w:rFonts w:cs="Arial"/>
                <w:color w:val="000000"/>
                <w:sz w:val="20"/>
                <w:szCs w:val="20"/>
                <w:lang w:val="el-GR" w:eastAsia="el-GR"/>
              </w:rPr>
              <w:t xml:space="preserve">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w:t>
            </w:r>
            <w:proofErr w:type="spellStart"/>
            <w:r w:rsidRPr="00FE2458">
              <w:rPr>
                <w:rFonts w:cs="Arial"/>
                <w:color w:val="000000"/>
                <w:sz w:val="20"/>
                <w:szCs w:val="20"/>
                <w:lang w:val="el-GR" w:eastAsia="el-GR"/>
              </w:rPr>
              <w:t>piperacillin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Tazobactam</w:t>
            </w:r>
            <w:proofErr w:type="spellEnd"/>
            <w:r w:rsidRPr="00FE2458">
              <w:rPr>
                <w:rFonts w:cs="Arial"/>
                <w:color w:val="000000"/>
                <w:sz w:val="20"/>
                <w:szCs w:val="20"/>
                <w:lang w:val="el-GR" w:eastAsia="el-GR"/>
              </w:rPr>
              <w:br/>
              <w:t xml:space="preserve">(30 +6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Piperacillin</w:t>
            </w:r>
            <w:proofErr w:type="spellEnd"/>
            <w:r w:rsidRPr="00FE2458">
              <w:rPr>
                <w:rFonts w:cs="Arial"/>
                <w:color w:val="000000"/>
                <w:sz w:val="20"/>
                <w:szCs w:val="20"/>
                <w:lang w:val="el-GR" w:eastAsia="el-GR"/>
              </w:rPr>
              <w:t xml:space="preserve"> (PIL,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Piperacillin</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piperacillin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Rifampicin</w:t>
            </w:r>
            <w:proofErr w:type="spellEnd"/>
            <w:r w:rsidRPr="00FE2458">
              <w:rPr>
                <w:rFonts w:cs="Arial"/>
                <w:color w:val="000000"/>
                <w:sz w:val="20"/>
                <w:szCs w:val="20"/>
                <w:lang w:val="el-GR" w:eastAsia="el-GR"/>
              </w:rPr>
              <w:t xml:space="preserve"> (RA, 5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Rifampicin</w:t>
            </w:r>
            <w:proofErr w:type="spellEnd"/>
            <w:r w:rsidRPr="00FE2458">
              <w:rPr>
                <w:rFonts w:cs="Arial"/>
                <w:color w:val="000000"/>
                <w:sz w:val="20"/>
                <w:szCs w:val="20"/>
                <w:lang w:val="el-GR" w:eastAsia="el-GR"/>
              </w:rPr>
              <w:t xml:space="preserve"> (5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5μg </w:t>
            </w:r>
            <w:proofErr w:type="spellStart"/>
            <w:r w:rsidRPr="00FE2458">
              <w:rPr>
                <w:rFonts w:cs="Arial"/>
                <w:color w:val="000000"/>
                <w:sz w:val="20"/>
                <w:szCs w:val="20"/>
                <w:lang w:val="el-GR" w:eastAsia="el-GR"/>
              </w:rPr>
              <w:t>rifampicin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Spectinomycin</w:t>
            </w:r>
            <w:proofErr w:type="spellEnd"/>
            <w:r w:rsidRPr="00FE2458">
              <w:rPr>
                <w:rFonts w:cs="Arial"/>
                <w:color w:val="000000"/>
                <w:sz w:val="20"/>
                <w:szCs w:val="20"/>
                <w:lang w:val="el-GR" w:eastAsia="el-GR"/>
              </w:rPr>
              <w:t xml:space="preserve"> (SPT, 100μg)</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Spectinomycin</w:t>
            </w:r>
            <w:proofErr w:type="spellEnd"/>
            <w:r w:rsidRPr="00FE2458">
              <w:rPr>
                <w:rFonts w:cs="Arial"/>
                <w:color w:val="000000"/>
                <w:sz w:val="20"/>
                <w:szCs w:val="20"/>
                <w:lang w:val="el-GR" w:eastAsia="el-GR"/>
              </w:rPr>
              <w:t xml:space="preserve"> (100μg).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100μg </w:t>
            </w:r>
            <w:proofErr w:type="spellStart"/>
            <w:r w:rsidRPr="00FE2458">
              <w:rPr>
                <w:rFonts w:cs="Arial"/>
                <w:color w:val="000000"/>
                <w:sz w:val="20"/>
                <w:szCs w:val="20"/>
                <w:lang w:val="el-GR" w:eastAsia="el-GR"/>
              </w:rPr>
              <w:t>spectinomycin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Streptomycin</w:t>
            </w:r>
            <w:proofErr w:type="spellEnd"/>
            <w:r w:rsidRPr="00FE2458">
              <w:rPr>
                <w:rFonts w:cs="Arial"/>
                <w:color w:val="000000"/>
                <w:sz w:val="20"/>
                <w:szCs w:val="20"/>
                <w:lang w:val="el-GR" w:eastAsia="el-GR"/>
              </w:rPr>
              <w:t xml:space="preserve"> (S,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Streptomycin</w:t>
            </w:r>
            <w:proofErr w:type="spellEnd"/>
            <w:r w:rsidRPr="00FE2458">
              <w:rPr>
                <w:rFonts w:cs="Arial"/>
                <w:color w:val="000000"/>
                <w:sz w:val="20"/>
                <w:szCs w:val="20"/>
                <w:lang w:val="el-GR" w:eastAsia="el-GR"/>
              </w:rPr>
              <w:t xml:space="preserve">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 Κατά CLSI.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10μg </w:t>
            </w:r>
            <w:proofErr w:type="spellStart"/>
            <w:r w:rsidRPr="00FE2458">
              <w:rPr>
                <w:rFonts w:cs="Arial"/>
                <w:color w:val="000000"/>
                <w:sz w:val="20"/>
                <w:szCs w:val="20"/>
                <w:lang w:val="el-GR" w:eastAsia="el-GR"/>
              </w:rPr>
              <w:t>streptomycin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w:t>
            </w:r>
            <w:r w:rsidRPr="00FE2458">
              <w:rPr>
                <w:rFonts w:cs="Arial"/>
                <w:color w:val="000000"/>
                <w:sz w:val="20"/>
                <w:szCs w:val="20"/>
                <w:lang w:val="el-GR" w:eastAsia="el-GR"/>
              </w:rPr>
              <w:lastRenderedPageBreak/>
              <w:t xml:space="preserve">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Sulfamides</w:t>
            </w:r>
            <w:proofErr w:type="spellEnd"/>
            <w:r w:rsidRPr="00FE2458">
              <w:rPr>
                <w:rFonts w:cs="Arial"/>
                <w:color w:val="000000"/>
                <w:sz w:val="20"/>
                <w:szCs w:val="20"/>
                <w:lang w:val="el-GR" w:eastAsia="el-GR"/>
              </w:rPr>
              <w:t xml:space="preserve"> (SSS, 300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Sulfonamides</w:t>
            </w:r>
            <w:proofErr w:type="spellEnd"/>
            <w:r w:rsidRPr="00FE2458">
              <w:rPr>
                <w:rFonts w:cs="Arial"/>
                <w:color w:val="000000"/>
                <w:sz w:val="20"/>
                <w:szCs w:val="20"/>
                <w:lang w:val="el-GR" w:eastAsia="el-GR"/>
              </w:rPr>
              <w:t xml:space="preserve"> (300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300μg </w:t>
            </w:r>
            <w:proofErr w:type="spellStart"/>
            <w:r w:rsidRPr="00FE2458">
              <w:rPr>
                <w:rFonts w:cs="Arial"/>
                <w:color w:val="000000"/>
                <w:sz w:val="20"/>
                <w:szCs w:val="20"/>
                <w:lang w:val="el-GR" w:eastAsia="el-GR"/>
              </w:rPr>
              <w:t>sulfonamide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Tetracycline</w:t>
            </w:r>
            <w:proofErr w:type="spellEnd"/>
            <w:r w:rsidRPr="00FE2458">
              <w:rPr>
                <w:rFonts w:cs="Arial"/>
                <w:color w:val="000000"/>
                <w:sz w:val="20"/>
                <w:szCs w:val="20"/>
                <w:lang w:val="el-GR" w:eastAsia="el-GR"/>
              </w:rPr>
              <w:t xml:space="preserve"> (TE,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Tetracycline</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Κατά CLSI, EUCAST και CA-SFM</w:t>
            </w:r>
            <w:r w:rsidRPr="00FE2458">
              <w:rPr>
                <w:rFonts w:cs="Arial"/>
                <w:color w:val="000000"/>
                <w:sz w:val="20"/>
                <w:szCs w:val="20"/>
                <w:lang w:val="el-GR" w:eastAsia="el-GR"/>
              </w:rPr>
              <w:br/>
              <w:t xml:space="preserve">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tetracycline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lastRenderedPageBreak/>
              <w:t>Ticarcilline</w:t>
            </w:r>
            <w:proofErr w:type="spellEnd"/>
            <w:r w:rsidRPr="00FE2458">
              <w:rPr>
                <w:rFonts w:cs="Arial"/>
                <w:color w:val="000000"/>
                <w:sz w:val="20"/>
                <w:szCs w:val="20"/>
                <w:lang w:val="el-GR" w:eastAsia="el-GR"/>
              </w:rPr>
              <w:t xml:space="preserve"> (TIC, 75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Ticarcillin</w:t>
            </w:r>
            <w:proofErr w:type="spellEnd"/>
            <w:r w:rsidRPr="00FE2458">
              <w:rPr>
                <w:rFonts w:cs="Arial"/>
                <w:color w:val="000000"/>
                <w:sz w:val="20"/>
                <w:szCs w:val="20"/>
                <w:lang w:val="el-GR" w:eastAsia="el-GR"/>
              </w:rPr>
              <w:t xml:space="preserve"> (75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).Κατά CLSI,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75μg </w:t>
            </w:r>
            <w:proofErr w:type="spellStart"/>
            <w:r w:rsidRPr="00FE2458">
              <w:rPr>
                <w:rFonts w:cs="Arial"/>
                <w:color w:val="000000"/>
                <w:sz w:val="20"/>
                <w:szCs w:val="20"/>
                <w:lang w:val="el-GR" w:eastAsia="el-GR"/>
              </w:rPr>
              <w:t>ticarcilline</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217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proofErr w:type="spellStart"/>
            <w:r w:rsidRPr="00FE2458">
              <w:rPr>
                <w:rFonts w:cs="Arial"/>
                <w:color w:val="000000"/>
                <w:sz w:val="20"/>
                <w:szCs w:val="20"/>
                <w:lang w:val="en-US" w:eastAsia="el-GR"/>
              </w:rPr>
              <w:t>Ticarcilline</w:t>
            </w:r>
            <w:proofErr w:type="spellEnd"/>
            <w:r w:rsidRPr="00FE2458">
              <w:rPr>
                <w:rFonts w:cs="Arial"/>
                <w:color w:val="000000"/>
                <w:sz w:val="20"/>
                <w:szCs w:val="20"/>
                <w:lang w:val="en-US" w:eastAsia="el-GR"/>
              </w:rPr>
              <w:t xml:space="preserve">-Ac </w:t>
            </w:r>
            <w:proofErr w:type="spellStart"/>
            <w:r w:rsidRPr="00FE2458">
              <w:rPr>
                <w:rFonts w:cs="Arial"/>
                <w:color w:val="000000"/>
                <w:sz w:val="20"/>
                <w:szCs w:val="20"/>
                <w:lang w:val="en-US" w:eastAsia="el-GR"/>
              </w:rPr>
              <w:t>clavulanate</w:t>
            </w:r>
            <w:proofErr w:type="spellEnd"/>
            <w:r w:rsidRPr="00FE2458">
              <w:rPr>
                <w:rFonts w:cs="Arial"/>
                <w:color w:val="000000"/>
                <w:sz w:val="20"/>
                <w:szCs w:val="20"/>
                <w:lang w:val="en-US" w:eastAsia="el-GR"/>
              </w:rPr>
              <w:t xml:space="preserve"> (TCC, 75+10 </w:t>
            </w:r>
            <w:r w:rsidRPr="00FE2458">
              <w:rPr>
                <w:rFonts w:cs="Arial"/>
                <w:color w:val="000000"/>
                <w:sz w:val="20"/>
                <w:szCs w:val="20"/>
                <w:lang w:val="el-GR" w:eastAsia="el-GR"/>
              </w:rPr>
              <w:t>μ</w:t>
            </w:r>
            <w:r w:rsidRPr="00FE2458">
              <w:rPr>
                <w:rFonts w:cs="Arial"/>
                <w:color w:val="000000"/>
                <w:sz w:val="20"/>
                <w:szCs w:val="20"/>
                <w:lang w:val="en-US" w:eastAsia="el-GR"/>
              </w:rPr>
              <w:t>g)</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Ticarcillin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κλαβουλανικό</w:t>
            </w:r>
            <w:proofErr w:type="spellEnd"/>
            <w:r w:rsidRPr="00FE2458">
              <w:rPr>
                <w:rFonts w:cs="Arial"/>
                <w:color w:val="000000"/>
                <w:sz w:val="20"/>
                <w:szCs w:val="20"/>
                <w:lang w:val="el-GR" w:eastAsia="el-GR"/>
              </w:rPr>
              <w:t xml:space="preserve"> οξύ</w:t>
            </w:r>
            <w:r w:rsidRPr="00FE2458">
              <w:rPr>
                <w:rFonts w:cs="Arial"/>
                <w:color w:val="000000"/>
                <w:sz w:val="20"/>
                <w:szCs w:val="20"/>
                <w:lang w:val="el-GR" w:eastAsia="el-GR"/>
              </w:rPr>
              <w:br/>
              <w:t xml:space="preserve">(75 /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EUCAST και CA-SFM EUCAST.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w:t>
            </w:r>
            <w:proofErr w:type="spellStart"/>
            <w:r w:rsidRPr="00FE2458">
              <w:rPr>
                <w:rFonts w:cs="Arial"/>
                <w:color w:val="000000"/>
                <w:sz w:val="20"/>
                <w:szCs w:val="20"/>
                <w:lang w:val="el-GR" w:eastAsia="el-GR"/>
              </w:rPr>
              <w:t>ticarcillin</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κλαβουλανικό</w:t>
            </w:r>
            <w:proofErr w:type="spellEnd"/>
            <w:r w:rsidRPr="00FE2458">
              <w:rPr>
                <w:rFonts w:cs="Arial"/>
                <w:color w:val="000000"/>
                <w:sz w:val="20"/>
                <w:szCs w:val="20"/>
                <w:lang w:val="el-GR" w:eastAsia="el-GR"/>
              </w:rPr>
              <w:t xml:space="preserve"> οξύ</w:t>
            </w:r>
            <w:r w:rsidRPr="00FE2458">
              <w:rPr>
                <w:rFonts w:cs="Arial"/>
                <w:color w:val="000000"/>
                <w:sz w:val="20"/>
                <w:szCs w:val="20"/>
                <w:lang w:val="el-GR" w:eastAsia="el-GR"/>
              </w:rPr>
              <w:br/>
              <w:t xml:space="preserve">(75 / 10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(β) συσκευασμένοι ανά 50 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1905"/>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Vancomycin</w:t>
            </w:r>
            <w:proofErr w:type="spellEnd"/>
            <w:r w:rsidRPr="00FE2458">
              <w:rPr>
                <w:rFonts w:cs="Arial"/>
                <w:color w:val="000000"/>
                <w:sz w:val="20"/>
                <w:szCs w:val="20"/>
                <w:lang w:val="el-GR" w:eastAsia="el-GR"/>
              </w:rPr>
              <w:t xml:space="preserve"> (VAN,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Δίσκοι αντιβιοτικού </w:t>
            </w:r>
            <w:proofErr w:type="spellStart"/>
            <w:r w:rsidRPr="00FE2458">
              <w:rPr>
                <w:rFonts w:cs="Arial"/>
                <w:color w:val="000000"/>
                <w:sz w:val="20"/>
                <w:szCs w:val="20"/>
                <w:lang w:val="el-GR" w:eastAsia="el-GR"/>
              </w:rPr>
              <w:t>Vancomycin</w:t>
            </w:r>
            <w:proofErr w:type="spellEnd"/>
            <w:r w:rsidRPr="00FE2458">
              <w:rPr>
                <w:rFonts w:cs="Arial"/>
                <w:color w:val="000000"/>
                <w:sz w:val="20"/>
                <w:szCs w:val="20"/>
                <w:lang w:val="el-GR" w:eastAsia="el-GR"/>
              </w:rPr>
              <w:t xml:space="preserve"> (30 </w:t>
            </w:r>
            <w:proofErr w:type="spellStart"/>
            <w:r w:rsidRPr="00FE2458">
              <w:rPr>
                <w:rFonts w:cs="Arial"/>
                <w:color w:val="000000"/>
                <w:sz w:val="20"/>
                <w:szCs w:val="20"/>
                <w:lang w:val="el-GR" w:eastAsia="el-GR"/>
              </w:rPr>
              <w:t>μg</w:t>
            </w:r>
            <w:proofErr w:type="spellEnd"/>
            <w:r w:rsidRPr="00FE2458">
              <w:rPr>
                <w:rFonts w:cs="Arial"/>
                <w:color w:val="000000"/>
                <w:sz w:val="20"/>
                <w:szCs w:val="20"/>
                <w:lang w:val="el-GR" w:eastAsia="el-GR"/>
              </w:rPr>
              <w:t xml:space="preserve">). Κατά CLSI. Δίσκοι αντιβιοτικού για </w:t>
            </w:r>
            <w:proofErr w:type="spellStart"/>
            <w:r w:rsidRPr="00FE2458">
              <w:rPr>
                <w:rFonts w:cs="Arial"/>
                <w:color w:val="000000"/>
                <w:sz w:val="20"/>
                <w:szCs w:val="20"/>
                <w:lang w:val="el-GR" w:eastAsia="el-GR"/>
              </w:rPr>
              <w:t>ημιποσοτικές</w:t>
            </w:r>
            <w:proofErr w:type="spellEnd"/>
            <w:r w:rsidRPr="00FE2458">
              <w:rPr>
                <w:rFonts w:cs="Arial"/>
                <w:color w:val="000000"/>
                <w:sz w:val="20"/>
                <w:szCs w:val="20"/>
                <w:lang w:val="el-GR" w:eastAsia="el-GR"/>
              </w:rPr>
              <w:t xml:space="preserve"> in </w:t>
            </w:r>
            <w:proofErr w:type="spellStart"/>
            <w:r w:rsidRPr="00FE2458">
              <w:rPr>
                <w:rFonts w:cs="Arial"/>
                <w:color w:val="000000"/>
                <w:sz w:val="20"/>
                <w:szCs w:val="20"/>
                <w:lang w:val="el-GR" w:eastAsia="el-GR"/>
              </w:rPr>
              <w:t>vitro</w:t>
            </w:r>
            <w:proofErr w:type="spellEnd"/>
            <w:r w:rsidRPr="00FE2458">
              <w:rPr>
                <w:rFonts w:cs="Arial"/>
                <w:color w:val="000000"/>
                <w:sz w:val="20"/>
                <w:szCs w:val="20"/>
                <w:lang w:val="el-GR" w:eastAsia="el-GR"/>
              </w:rPr>
              <w:t xml:space="preserve"> δοκιμές ευαισθησίας. Χάρτινοι δίσκοι εμποτισμένοι με 30μg </w:t>
            </w:r>
            <w:proofErr w:type="spellStart"/>
            <w:r w:rsidRPr="00FE2458">
              <w:rPr>
                <w:rFonts w:cs="Arial"/>
                <w:color w:val="000000"/>
                <w:sz w:val="20"/>
                <w:szCs w:val="20"/>
                <w:lang w:val="el-GR" w:eastAsia="el-GR"/>
              </w:rPr>
              <w:t>vancomycin</w:t>
            </w:r>
            <w:proofErr w:type="spellEnd"/>
            <w:r w:rsidRPr="00FE2458">
              <w:rPr>
                <w:rFonts w:cs="Arial"/>
                <w:color w:val="000000"/>
                <w:sz w:val="20"/>
                <w:szCs w:val="20"/>
                <w:lang w:val="el-GR" w:eastAsia="el-GR"/>
              </w:rPr>
              <w:t xml:space="preserve">. Λοιπές προδιαγραφές: (α) υψηλής ποιότητας απορροφητικό χαρτί, (β) διάμετρος 6,35 </w:t>
            </w:r>
            <w:proofErr w:type="spellStart"/>
            <w:r w:rsidRPr="00FE2458">
              <w:rPr>
                <w:rFonts w:cs="Arial"/>
                <w:color w:val="000000"/>
                <w:sz w:val="20"/>
                <w:szCs w:val="20"/>
                <w:lang w:val="el-GR" w:eastAsia="el-GR"/>
              </w:rPr>
              <w:t>mm</w:t>
            </w:r>
            <w:proofErr w:type="spellEnd"/>
            <w:r w:rsidRPr="00FE2458">
              <w:rPr>
                <w:rFonts w:cs="Arial"/>
                <w:color w:val="000000"/>
                <w:sz w:val="20"/>
                <w:szCs w:val="20"/>
                <w:lang w:val="el-GR" w:eastAsia="el-GR"/>
              </w:rPr>
              <w:t xml:space="preserve">, (β) συσκευασμένοι ανά 50 </w:t>
            </w:r>
            <w:r w:rsidRPr="00FE2458">
              <w:rPr>
                <w:rFonts w:cs="Arial"/>
                <w:color w:val="000000"/>
                <w:sz w:val="20"/>
                <w:szCs w:val="20"/>
                <w:lang w:val="el-GR" w:eastAsia="el-GR"/>
              </w:rPr>
              <w:lastRenderedPageBreak/>
              <w:t>δίσκοι σε ειδικές στήλες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κατάλληλες για τοποθέτηση σε μηχανικό διανομέα (16-disk </w:t>
            </w:r>
            <w:proofErr w:type="spellStart"/>
            <w:r w:rsidRPr="00FE2458">
              <w:rPr>
                <w:rFonts w:cs="Arial"/>
                <w:color w:val="000000"/>
                <w:sz w:val="20"/>
                <w:szCs w:val="20"/>
                <w:lang w:val="el-GR" w:eastAsia="el-GR"/>
              </w:rPr>
              <w:t>dispenser</w:t>
            </w:r>
            <w:proofErr w:type="spellEnd"/>
            <w:r w:rsidRPr="00FE2458">
              <w:rPr>
                <w:rFonts w:cs="Arial"/>
                <w:color w:val="000000"/>
                <w:sz w:val="20"/>
                <w:szCs w:val="20"/>
                <w:lang w:val="el-GR" w:eastAsia="el-GR"/>
              </w:rPr>
              <w:t xml:space="preserve">) που διανέμει 16 διαφορετικούς δίσκους αντιβιοτικών σε τετράγωνα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εμβαδού 120 mm2. Παρεχόμενοι σε συσκευασία των 4 </w:t>
            </w:r>
            <w:proofErr w:type="spellStart"/>
            <w:r w:rsidRPr="00FE2458">
              <w:rPr>
                <w:rFonts w:cs="Arial"/>
                <w:color w:val="000000"/>
                <w:sz w:val="20"/>
                <w:szCs w:val="20"/>
                <w:lang w:val="el-GR" w:eastAsia="el-GR"/>
              </w:rPr>
              <w:t>cartridges</w:t>
            </w:r>
            <w:proofErr w:type="spellEnd"/>
            <w:r w:rsidRPr="00FE2458">
              <w:rPr>
                <w:rFonts w:cs="Arial"/>
                <w:color w:val="000000"/>
                <w:sz w:val="20"/>
                <w:szCs w:val="20"/>
                <w:lang w:val="el-GR" w:eastAsia="el-GR"/>
              </w:rPr>
              <w:t xml:space="preserve"> (4 x 50 δίσκοι).</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FE2458" w:rsidTr="00237F1D">
        <w:trPr>
          <w:trHeight w:val="300"/>
          <w:tblCellSpacing w:w="0" w:type="dxa"/>
        </w:trPr>
        <w:tc>
          <w:tcPr>
            <w:tcW w:w="3353"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ΠΕΡΙΓΡΑΦΗ</w:t>
            </w:r>
          </w:p>
        </w:tc>
        <w:tc>
          <w:tcPr>
            <w:tcW w:w="2686" w:type="dxa"/>
            <w:tcBorders>
              <w:top w:val="single" w:sz="6" w:space="0" w:color="000000"/>
              <w:left w:val="single" w:sz="6" w:space="0" w:color="000000"/>
              <w:bottom w:val="single" w:sz="6" w:space="0" w:color="000000"/>
              <w:right w:val="single" w:sz="6" w:space="0" w:color="000000"/>
            </w:tcBorders>
            <w:shd w:val="clear" w:color="auto" w:fill="DBEEF4"/>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b/>
                <w:bCs/>
                <w:color w:val="000000"/>
                <w:sz w:val="20"/>
                <w:szCs w:val="20"/>
                <w:lang w:val="el-GR" w:eastAsia="el-GR"/>
              </w:rPr>
              <w:t>ΠΡΟΔΙΑΓΡΑΦΕΣ</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 xml:space="preserve">ΝΑΙ </w:t>
            </w:r>
          </w:p>
        </w:tc>
        <w:tc>
          <w:tcPr>
            <w:tcW w:w="111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ΟΧΙ</w:t>
            </w:r>
          </w:p>
        </w:tc>
        <w:tc>
          <w:tcPr>
            <w:tcW w:w="1373" w:type="dxa"/>
            <w:tcBorders>
              <w:top w:val="single" w:sz="6" w:space="0" w:color="000000"/>
              <w:left w:val="single" w:sz="6" w:space="0" w:color="000000"/>
              <w:bottom w:val="single" w:sz="6" w:space="0" w:color="000000"/>
              <w:right w:val="single" w:sz="6" w:space="0" w:color="000000"/>
            </w:tcBorders>
            <w:shd w:val="clear" w:color="auto" w:fill="DBEEF4"/>
          </w:tcPr>
          <w:p w:rsidR="001B58A0" w:rsidRPr="00FE2458" w:rsidRDefault="001B58A0" w:rsidP="00237F1D">
            <w:pPr>
              <w:suppressAutoHyphens w:val="0"/>
              <w:spacing w:after="0"/>
              <w:jc w:val="left"/>
              <w:rPr>
                <w:rFonts w:cs="Arial"/>
                <w:b/>
                <w:bCs/>
                <w:color w:val="000000"/>
                <w:sz w:val="20"/>
                <w:szCs w:val="20"/>
                <w:lang w:val="el-GR" w:eastAsia="el-GR"/>
              </w:rPr>
            </w:pPr>
            <w:r>
              <w:rPr>
                <w:rFonts w:cs="Arial"/>
                <w:b/>
                <w:bCs/>
                <w:color w:val="000000"/>
                <w:sz w:val="20"/>
                <w:szCs w:val="20"/>
                <w:lang w:val="el-GR" w:eastAsia="el-GR"/>
              </w:rPr>
              <w:t>ΠΑΡΑΠΟΜΠΗ</w:t>
            </w:r>
          </w:p>
        </w:tc>
      </w:tr>
      <w:tr w:rsidR="001B58A0" w:rsidRPr="00FE2458" w:rsidTr="00237F1D">
        <w:trPr>
          <w:trHeight w:val="300"/>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Pr>
                <w:rFonts w:cs="Arial"/>
                <w:b/>
                <w:bCs/>
                <w:color w:val="000000"/>
                <w:sz w:val="20"/>
                <w:szCs w:val="20"/>
                <w:lang w:val="el-GR" w:eastAsia="el-GR"/>
              </w:rPr>
              <w:t>ΠΙΝΑΚΑΣ Α</w:t>
            </w:r>
            <w:r w:rsidRPr="00FE2458">
              <w:rPr>
                <w:rFonts w:cs="Arial"/>
                <w:b/>
                <w:bCs/>
                <w:color w:val="000000"/>
                <w:sz w:val="20"/>
                <w:szCs w:val="20"/>
                <w:lang w:val="el-GR" w:eastAsia="el-GR"/>
              </w:rPr>
              <w:t>V</w:t>
            </w: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1B58A0" w:rsidTr="00237F1D">
        <w:trPr>
          <w:trHeight w:val="447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MUELLER-HINTON AGAR, 500gr</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Στερεό αφυδατωμένο θρεπτικό υλικό για τον </w:t>
            </w:r>
            <w:proofErr w:type="spellStart"/>
            <w:r w:rsidRPr="00FE2458">
              <w:rPr>
                <w:rFonts w:cs="Arial"/>
                <w:color w:val="000000"/>
                <w:sz w:val="20"/>
                <w:szCs w:val="20"/>
                <w:lang w:val="el-GR" w:eastAsia="el-GR"/>
              </w:rPr>
              <w:t>Αντιμικροβιακό</w:t>
            </w:r>
            <w:proofErr w:type="spellEnd"/>
            <w:r w:rsidRPr="00FE2458">
              <w:rPr>
                <w:rFonts w:cs="Arial"/>
                <w:color w:val="000000"/>
                <w:sz w:val="20"/>
                <w:szCs w:val="20"/>
                <w:lang w:val="el-GR" w:eastAsia="el-GR"/>
              </w:rPr>
              <w:t xml:space="preserve"> Έλεγχο Ευαισθησίας (αντιβιόγραμμα) σύμφωνα με το διεθνές πρότυπο </w:t>
            </w:r>
            <w:proofErr w:type="spellStart"/>
            <w:r w:rsidRPr="00FE2458">
              <w:rPr>
                <w:rFonts w:cs="Arial"/>
                <w:color w:val="000000"/>
                <w:sz w:val="20"/>
                <w:szCs w:val="20"/>
                <w:lang w:val="el-GR" w:eastAsia="el-GR"/>
              </w:rPr>
              <w:t>Kirby-Bauer</w:t>
            </w:r>
            <w:proofErr w:type="spellEnd"/>
            <w:r w:rsidRPr="00FE2458">
              <w:rPr>
                <w:rFonts w:cs="Arial"/>
                <w:color w:val="000000"/>
                <w:sz w:val="20"/>
                <w:szCs w:val="20"/>
                <w:lang w:val="el-GR" w:eastAsia="el-GR"/>
              </w:rPr>
              <w:t xml:space="preserve">. Η τελική σύνθεση και η απόδοση καθορίζονται από το CLSΙ. H σύνθεση του υλικού OXOID είναι εγκεκριμένη από το WHO και από το CLSI και περιέχει (g/L): </w:t>
            </w:r>
            <w:proofErr w:type="spellStart"/>
            <w:r w:rsidRPr="00FE2458">
              <w:rPr>
                <w:rFonts w:cs="Arial"/>
                <w:color w:val="000000"/>
                <w:sz w:val="20"/>
                <w:szCs w:val="20"/>
                <w:lang w:val="el-GR" w:eastAsia="el-GR"/>
              </w:rPr>
              <w:t>Beef</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dehydrated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infusion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from</w:t>
            </w:r>
            <w:proofErr w:type="spellEnd"/>
            <w:r w:rsidRPr="00FE2458">
              <w:rPr>
                <w:rFonts w:cs="Arial"/>
                <w:color w:val="000000"/>
                <w:sz w:val="20"/>
                <w:szCs w:val="20"/>
                <w:lang w:val="el-GR" w:eastAsia="el-GR"/>
              </w:rPr>
              <w:t xml:space="preserve"> 300.0, </w:t>
            </w:r>
            <w:proofErr w:type="spellStart"/>
            <w:r w:rsidRPr="00FE2458">
              <w:rPr>
                <w:rFonts w:cs="Arial"/>
                <w:color w:val="000000"/>
                <w:sz w:val="20"/>
                <w:szCs w:val="20"/>
                <w:lang w:val="el-GR" w:eastAsia="el-GR"/>
              </w:rPr>
              <w:t>Casein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hydrolysate</w:t>
            </w:r>
            <w:proofErr w:type="spellEnd"/>
            <w:r w:rsidRPr="00FE2458">
              <w:rPr>
                <w:rFonts w:cs="Arial"/>
                <w:color w:val="000000"/>
                <w:sz w:val="20"/>
                <w:szCs w:val="20"/>
                <w:lang w:val="el-GR" w:eastAsia="el-GR"/>
              </w:rPr>
              <w:t xml:space="preserve"> 17.5, </w:t>
            </w:r>
            <w:proofErr w:type="spellStart"/>
            <w:r w:rsidRPr="00FE2458">
              <w:rPr>
                <w:rFonts w:cs="Arial"/>
                <w:color w:val="000000"/>
                <w:sz w:val="20"/>
                <w:szCs w:val="20"/>
                <w:lang w:val="el-GR" w:eastAsia="el-GR"/>
              </w:rPr>
              <w:t>Starch</w:t>
            </w:r>
            <w:proofErr w:type="spellEnd"/>
            <w:r w:rsidRPr="00FE2458">
              <w:rPr>
                <w:rFonts w:cs="Arial"/>
                <w:color w:val="000000"/>
                <w:sz w:val="20"/>
                <w:szCs w:val="20"/>
                <w:lang w:val="el-GR" w:eastAsia="el-GR"/>
              </w:rPr>
              <w:t xml:space="preserve"> 1.5 και </w:t>
            </w:r>
            <w:proofErr w:type="spellStart"/>
            <w:r w:rsidRPr="00FE2458">
              <w:rPr>
                <w:rFonts w:cs="Arial"/>
                <w:color w:val="000000"/>
                <w:sz w:val="20"/>
                <w:szCs w:val="20"/>
                <w:lang w:val="el-GR" w:eastAsia="el-GR"/>
              </w:rPr>
              <w:t>άγαρ</w:t>
            </w:r>
            <w:proofErr w:type="spellEnd"/>
            <w:r w:rsidRPr="00FE2458">
              <w:rPr>
                <w:rFonts w:cs="Arial"/>
                <w:color w:val="000000"/>
                <w:sz w:val="20"/>
                <w:szCs w:val="20"/>
                <w:lang w:val="el-GR" w:eastAsia="el-GR"/>
              </w:rPr>
              <w:t xml:space="preserve"> 17.0 (</w:t>
            </w:r>
            <w:proofErr w:type="spellStart"/>
            <w:r w:rsidRPr="00FE2458">
              <w:rPr>
                <w:rFonts w:cs="Arial"/>
                <w:color w:val="000000"/>
                <w:sz w:val="20"/>
                <w:szCs w:val="20"/>
                <w:lang w:val="el-GR" w:eastAsia="el-GR"/>
              </w:rPr>
              <w:t>pH</w:t>
            </w:r>
            <w:proofErr w:type="spellEnd"/>
            <w:r w:rsidRPr="00FE2458">
              <w:rPr>
                <w:rFonts w:cs="Arial"/>
                <w:color w:val="000000"/>
                <w:sz w:val="20"/>
                <w:szCs w:val="20"/>
                <w:lang w:val="el-GR" w:eastAsia="el-GR"/>
              </w:rPr>
              <w:t xml:space="preserve"> 7,3±0,1@25°C). Η συγκέντρωση ιόντων </w:t>
            </w:r>
            <w:proofErr w:type="spellStart"/>
            <w:r w:rsidRPr="00FE2458">
              <w:rPr>
                <w:rFonts w:cs="Arial"/>
                <w:color w:val="000000"/>
                <w:sz w:val="20"/>
                <w:szCs w:val="20"/>
                <w:lang w:val="el-GR" w:eastAsia="el-GR"/>
              </w:rPr>
              <w:t>Mg</w:t>
            </w:r>
            <w:proofErr w:type="spellEnd"/>
            <w:r w:rsidRPr="00FE2458">
              <w:rPr>
                <w:rFonts w:cs="Arial"/>
                <w:color w:val="000000"/>
                <w:sz w:val="20"/>
                <w:szCs w:val="20"/>
                <w:lang w:val="el-GR" w:eastAsia="el-GR"/>
              </w:rPr>
              <w:t xml:space="preserve">++ και </w:t>
            </w:r>
            <w:proofErr w:type="spellStart"/>
            <w:r w:rsidRPr="00FE2458">
              <w:rPr>
                <w:rFonts w:cs="Arial"/>
                <w:color w:val="000000"/>
                <w:sz w:val="20"/>
                <w:szCs w:val="20"/>
                <w:lang w:val="el-GR" w:eastAsia="el-GR"/>
              </w:rPr>
              <w:t>Ca</w:t>
            </w:r>
            <w:proofErr w:type="spellEnd"/>
            <w:r w:rsidRPr="00FE2458">
              <w:rPr>
                <w:rFonts w:cs="Arial"/>
                <w:color w:val="000000"/>
                <w:sz w:val="20"/>
                <w:szCs w:val="20"/>
                <w:lang w:val="el-GR" w:eastAsia="el-GR"/>
              </w:rPr>
              <w:t xml:space="preserve">++, καθώς και τα επίπεδα </w:t>
            </w:r>
            <w:proofErr w:type="spellStart"/>
            <w:r w:rsidRPr="00FE2458">
              <w:rPr>
                <w:rFonts w:cs="Arial"/>
                <w:color w:val="000000"/>
                <w:sz w:val="20"/>
                <w:szCs w:val="20"/>
                <w:lang w:val="el-GR" w:eastAsia="el-GR"/>
              </w:rPr>
              <w:t>θυμίνης</w:t>
            </w:r>
            <w:proofErr w:type="spellEnd"/>
            <w:r w:rsidRPr="00FE2458">
              <w:rPr>
                <w:rFonts w:cs="Arial"/>
                <w:color w:val="000000"/>
                <w:sz w:val="20"/>
                <w:szCs w:val="20"/>
                <w:lang w:val="el-GR" w:eastAsia="el-GR"/>
              </w:rPr>
              <w:t xml:space="preserve"> και </w:t>
            </w:r>
            <w:proofErr w:type="spellStart"/>
            <w:r w:rsidRPr="00FE2458">
              <w:rPr>
                <w:rFonts w:cs="Arial"/>
                <w:color w:val="000000"/>
                <w:sz w:val="20"/>
                <w:szCs w:val="20"/>
                <w:lang w:val="el-GR" w:eastAsia="el-GR"/>
              </w:rPr>
              <w:t>θυμιδίνης</w:t>
            </w:r>
            <w:proofErr w:type="spellEnd"/>
            <w:r w:rsidRPr="00FE2458">
              <w:rPr>
                <w:rFonts w:cs="Arial"/>
                <w:color w:val="000000"/>
                <w:sz w:val="20"/>
                <w:szCs w:val="20"/>
                <w:lang w:val="el-GR" w:eastAsia="el-GR"/>
              </w:rPr>
              <w:t xml:space="preserve"> στο υλικό είναι αυστηρά καθορισμένα. Κάθε κουτί φέρει την ειδική σήμανση "</w:t>
            </w:r>
            <w:proofErr w:type="spellStart"/>
            <w:r w:rsidRPr="00FE2458">
              <w:rPr>
                <w:rFonts w:cs="Arial"/>
                <w:color w:val="000000"/>
                <w:sz w:val="20"/>
                <w:szCs w:val="20"/>
                <w:lang w:val="el-GR" w:eastAsia="el-GR"/>
              </w:rPr>
              <w:t>This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lot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meets</w:t>
            </w:r>
            <w:proofErr w:type="spellEnd"/>
            <w:r w:rsidRPr="00FE2458">
              <w:rPr>
                <w:rFonts w:cs="Arial"/>
                <w:color w:val="000000"/>
                <w:sz w:val="20"/>
                <w:szCs w:val="20"/>
                <w:lang w:val="el-GR" w:eastAsia="el-GR"/>
              </w:rPr>
              <w:t xml:space="preserve"> the NCCLS </w:t>
            </w:r>
            <w:proofErr w:type="spellStart"/>
            <w:r w:rsidRPr="00FE2458">
              <w:rPr>
                <w:rFonts w:cs="Arial"/>
                <w:color w:val="000000"/>
                <w:sz w:val="20"/>
                <w:szCs w:val="20"/>
                <w:lang w:val="el-GR" w:eastAsia="el-GR"/>
              </w:rPr>
              <w:t>standard</w:t>
            </w:r>
            <w:proofErr w:type="spellEnd"/>
            <w:r w:rsidRPr="00FE2458">
              <w:rPr>
                <w:rFonts w:cs="Arial"/>
                <w:color w:val="000000"/>
                <w:sz w:val="20"/>
                <w:szCs w:val="20"/>
                <w:lang w:val="el-GR" w:eastAsia="el-GR"/>
              </w:rPr>
              <w:t xml:space="preserve"> M6-A for </w:t>
            </w:r>
            <w:proofErr w:type="spellStart"/>
            <w:r w:rsidRPr="00FE2458">
              <w:rPr>
                <w:rFonts w:cs="Arial"/>
                <w:color w:val="000000"/>
                <w:sz w:val="20"/>
                <w:szCs w:val="20"/>
                <w:lang w:val="el-GR" w:eastAsia="el-GR"/>
              </w:rPr>
              <w:t>dehydrated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Mueller-Hinton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agar</w:t>
            </w:r>
            <w:proofErr w:type="spellEnd"/>
            <w:r w:rsidRPr="00FE2458">
              <w:rPr>
                <w:rFonts w:cs="Arial"/>
                <w:color w:val="000000"/>
                <w:sz w:val="20"/>
                <w:szCs w:val="20"/>
                <w:lang w:val="el-GR" w:eastAsia="el-GR"/>
              </w:rPr>
              <w:t xml:space="preserve">" καθώς η σύσταση κάθε παρτίδας ελέγχεται για την συμμόρφωσή της με το πρότυπο CLSΙ </w:t>
            </w:r>
            <w:proofErr w:type="spellStart"/>
            <w:r w:rsidRPr="00FE2458">
              <w:rPr>
                <w:rFonts w:cs="Arial"/>
                <w:color w:val="000000"/>
                <w:sz w:val="20"/>
                <w:szCs w:val="20"/>
                <w:lang w:val="el-GR" w:eastAsia="el-GR"/>
              </w:rPr>
              <w:t>standard</w:t>
            </w:r>
            <w:proofErr w:type="spellEnd"/>
            <w:r w:rsidRPr="00FE2458">
              <w:rPr>
                <w:rFonts w:cs="Arial"/>
                <w:color w:val="000000"/>
                <w:sz w:val="20"/>
                <w:szCs w:val="20"/>
                <w:lang w:val="el-GR" w:eastAsia="el-GR"/>
              </w:rPr>
              <w:t xml:space="preserve"> M6-A. Στο υλικό μπορεί να προστεθεί αίμα (</w:t>
            </w:r>
            <w:proofErr w:type="spellStart"/>
            <w:r w:rsidRPr="00FE2458">
              <w:rPr>
                <w:rFonts w:cs="Arial"/>
                <w:color w:val="000000"/>
                <w:sz w:val="20"/>
                <w:szCs w:val="20"/>
                <w:lang w:val="el-GR" w:eastAsia="el-GR"/>
              </w:rPr>
              <w:t>Lysed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Horse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Blood</w:t>
            </w:r>
            <w:proofErr w:type="spellEnd"/>
            <w:r w:rsidRPr="00FE2458">
              <w:rPr>
                <w:rFonts w:cs="Arial"/>
                <w:color w:val="000000"/>
                <w:sz w:val="20"/>
                <w:szCs w:val="20"/>
                <w:lang w:val="el-GR" w:eastAsia="el-GR"/>
              </w:rPr>
              <w:t xml:space="preserve"> ή </w:t>
            </w:r>
            <w:proofErr w:type="spellStart"/>
            <w:r w:rsidRPr="00FE2458">
              <w:rPr>
                <w:rFonts w:cs="Arial"/>
                <w:color w:val="000000"/>
                <w:sz w:val="20"/>
                <w:szCs w:val="20"/>
                <w:lang w:val="el-GR" w:eastAsia="el-GR"/>
              </w:rPr>
              <w:t>Lysed</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Sheep</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Blood</w:t>
            </w:r>
            <w:proofErr w:type="spellEnd"/>
            <w:r w:rsidRPr="00FE2458">
              <w:rPr>
                <w:rFonts w:cs="Arial"/>
                <w:color w:val="000000"/>
                <w:sz w:val="20"/>
                <w:szCs w:val="20"/>
                <w:lang w:val="el-GR" w:eastAsia="el-GR"/>
              </w:rPr>
              <w:t xml:space="preserve">) για την παρασκευή αντίστοιχου </w:t>
            </w:r>
            <w:proofErr w:type="spellStart"/>
            <w:r w:rsidRPr="00FE2458">
              <w:rPr>
                <w:rFonts w:cs="Arial"/>
                <w:color w:val="000000"/>
                <w:sz w:val="20"/>
                <w:szCs w:val="20"/>
                <w:lang w:val="el-GR" w:eastAsia="el-GR"/>
              </w:rPr>
              <w:t>αιματούχου</w:t>
            </w:r>
            <w:proofErr w:type="spellEnd"/>
            <w:r w:rsidRPr="00FE2458">
              <w:rPr>
                <w:rFonts w:cs="Arial"/>
                <w:color w:val="000000"/>
                <w:sz w:val="20"/>
                <w:szCs w:val="20"/>
                <w:lang w:val="el-GR" w:eastAsia="el-GR"/>
              </w:rPr>
              <w:t xml:space="preserve"> υλικού. Στελέχη ποιοτικού ελέγχου: </w:t>
            </w:r>
            <w:proofErr w:type="spellStart"/>
            <w:r w:rsidRPr="00FE2458">
              <w:rPr>
                <w:rFonts w:cs="Arial"/>
                <w:color w:val="000000"/>
                <w:sz w:val="20"/>
                <w:szCs w:val="20"/>
                <w:lang w:val="el-GR" w:eastAsia="el-GR"/>
              </w:rPr>
              <w:t>Escherichia</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coli</w:t>
            </w:r>
            <w:proofErr w:type="spellEnd"/>
            <w:r w:rsidRPr="00FE2458">
              <w:rPr>
                <w:rFonts w:cs="Arial"/>
                <w:color w:val="000000"/>
                <w:sz w:val="20"/>
                <w:szCs w:val="20"/>
                <w:lang w:val="el-GR" w:eastAsia="el-GR"/>
              </w:rPr>
              <w:t xml:space="preserve"> ATCC®25922 (αποικίες ανοιχτού υποκίτρινου χρώματος), </w:t>
            </w:r>
            <w:proofErr w:type="spellStart"/>
            <w:r w:rsidRPr="00FE2458">
              <w:rPr>
                <w:rFonts w:cs="Arial"/>
                <w:color w:val="000000"/>
                <w:sz w:val="20"/>
                <w:szCs w:val="20"/>
                <w:lang w:val="el-GR" w:eastAsia="el-GR"/>
              </w:rPr>
              <w:t>Pseudomonas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aeruginosa</w:t>
            </w:r>
            <w:proofErr w:type="spellEnd"/>
            <w:r w:rsidRPr="00FE2458">
              <w:rPr>
                <w:rFonts w:cs="Arial"/>
                <w:color w:val="000000"/>
                <w:sz w:val="20"/>
                <w:szCs w:val="20"/>
                <w:lang w:val="el-GR" w:eastAsia="el-GR"/>
              </w:rPr>
              <w:t xml:space="preserve"> ATCC®27853 (αποικίες υποκίτρινου χρώματος) και </w:t>
            </w:r>
            <w:proofErr w:type="spellStart"/>
            <w:r w:rsidRPr="00FE2458">
              <w:rPr>
                <w:rFonts w:cs="Arial"/>
                <w:color w:val="000000"/>
                <w:sz w:val="20"/>
                <w:szCs w:val="20"/>
                <w:lang w:val="el-GR" w:eastAsia="el-GR"/>
              </w:rPr>
              <w:t>Staphylococcus</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aureus</w:t>
            </w:r>
            <w:proofErr w:type="spellEnd"/>
            <w:r w:rsidRPr="00FE2458">
              <w:rPr>
                <w:rFonts w:cs="Arial"/>
                <w:color w:val="000000"/>
                <w:sz w:val="20"/>
                <w:szCs w:val="20"/>
                <w:lang w:val="el-GR" w:eastAsia="el-GR"/>
              </w:rPr>
              <w:t xml:space="preserve"> ATCC®25923 (αποικίες κρεμ χρώματος). Ζύγιση 38gr/</w:t>
            </w:r>
            <w:proofErr w:type="spellStart"/>
            <w:r w:rsidRPr="00FE2458">
              <w:rPr>
                <w:rFonts w:cs="Arial"/>
                <w:color w:val="000000"/>
                <w:sz w:val="20"/>
                <w:szCs w:val="20"/>
                <w:lang w:val="el-GR" w:eastAsia="el-GR"/>
              </w:rPr>
              <w:t>Ltr</w:t>
            </w:r>
            <w:proofErr w:type="spellEnd"/>
            <w:r w:rsidRPr="00FE2458">
              <w:rPr>
                <w:rFonts w:cs="Arial"/>
                <w:color w:val="000000"/>
                <w:sz w:val="20"/>
                <w:szCs w:val="20"/>
                <w:lang w:val="el-GR" w:eastAsia="el-GR"/>
              </w:rPr>
              <w:t xml:space="preserve">. Ανά συσκευασία </w:t>
            </w:r>
            <w:r w:rsidRPr="00FE2458">
              <w:rPr>
                <w:rFonts w:cs="Arial"/>
                <w:color w:val="000000"/>
                <w:sz w:val="20"/>
                <w:szCs w:val="20"/>
                <w:lang w:val="el-GR" w:eastAsia="el-GR"/>
              </w:rPr>
              <w:lastRenderedPageBreak/>
              <w:t xml:space="preserve">500gr προκύπτουν 13,2 λίτρα έτοιμου υλικού (≈776 </w:t>
            </w:r>
            <w:proofErr w:type="spellStart"/>
            <w:r w:rsidRPr="00FE2458">
              <w:rPr>
                <w:rFonts w:cs="Arial"/>
                <w:color w:val="000000"/>
                <w:sz w:val="20"/>
                <w:szCs w:val="20"/>
                <w:lang w:val="el-GR" w:eastAsia="el-GR"/>
              </w:rPr>
              <w:t>τρυβλία</w:t>
            </w:r>
            <w:proofErr w:type="spellEnd"/>
            <w:r w:rsidRPr="00FE2458">
              <w:rPr>
                <w:rFonts w:cs="Arial"/>
                <w:color w:val="000000"/>
                <w:sz w:val="20"/>
                <w:szCs w:val="20"/>
                <w:lang w:val="el-GR" w:eastAsia="el-GR"/>
              </w:rPr>
              <w:t xml:space="preserve"> 90mm /εξετάσεις). Φέρει σήμανση IVD CE </w:t>
            </w:r>
            <w:proofErr w:type="spellStart"/>
            <w:r w:rsidRPr="00FE2458">
              <w:rPr>
                <w:rFonts w:cs="Arial"/>
                <w:color w:val="000000"/>
                <w:sz w:val="20"/>
                <w:szCs w:val="20"/>
                <w:lang w:val="el-GR" w:eastAsia="el-GR"/>
              </w:rPr>
              <w:t>Mark</w:t>
            </w:r>
            <w:proofErr w:type="spellEnd"/>
            <w:r w:rsidRPr="00FE2458">
              <w:rPr>
                <w:rFonts w:cs="Arial"/>
                <w:color w:val="000000"/>
                <w:sz w:val="20"/>
                <w:szCs w:val="20"/>
                <w:lang w:val="el-GR" w:eastAsia="el-GR"/>
              </w:rPr>
              <w:t xml:space="preserve">. Προσφερόμενο σε συσκευασία των 500 </w:t>
            </w:r>
            <w:proofErr w:type="spellStart"/>
            <w:r w:rsidRPr="00FE2458">
              <w:rPr>
                <w:rFonts w:cs="Arial"/>
                <w:color w:val="000000"/>
                <w:sz w:val="20"/>
                <w:szCs w:val="20"/>
                <w:lang w:val="el-GR" w:eastAsia="el-GR"/>
              </w:rPr>
              <w:t>gr</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108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lastRenderedPageBreak/>
              <w:t>MACCONKEY AGAR NO.3, 500gr</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Στερεό αφυδατωμένο θρεπτικό υλικό με σύσταση </w:t>
            </w:r>
            <w:proofErr w:type="spellStart"/>
            <w:r w:rsidRPr="00FE2458">
              <w:rPr>
                <w:rFonts w:cs="Arial"/>
                <w:color w:val="000000"/>
                <w:sz w:val="20"/>
                <w:szCs w:val="20"/>
                <w:lang w:val="el-GR" w:eastAsia="el-GR"/>
              </w:rPr>
              <w:t>Peptone</w:t>
            </w:r>
            <w:proofErr w:type="spellEnd"/>
            <w:r w:rsidRPr="00FE2458">
              <w:rPr>
                <w:rFonts w:cs="Arial"/>
                <w:color w:val="000000"/>
                <w:sz w:val="20"/>
                <w:szCs w:val="20"/>
                <w:lang w:val="el-GR" w:eastAsia="el-GR"/>
              </w:rPr>
              <w:t xml:space="preserve"> 20g/L, </w:t>
            </w:r>
            <w:proofErr w:type="spellStart"/>
            <w:r w:rsidRPr="00FE2458">
              <w:rPr>
                <w:rFonts w:cs="Arial"/>
                <w:color w:val="000000"/>
                <w:sz w:val="20"/>
                <w:szCs w:val="20"/>
                <w:lang w:val="el-GR" w:eastAsia="el-GR"/>
              </w:rPr>
              <w:t>Lactose</w:t>
            </w:r>
            <w:proofErr w:type="spellEnd"/>
            <w:r w:rsidRPr="00FE2458">
              <w:rPr>
                <w:rFonts w:cs="Arial"/>
                <w:color w:val="000000"/>
                <w:sz w:val="20"/>
                <w:szCs w:val="20"/>
                <w:lang w:val="el-GR" w:eastAsia="el-GR"/>
              </w:rPr>
              <w:t xml:space="preserve"> 10g/L, </w:t>
            </w:r>
            <w:proofErr w:type="spellStart"/>
            <w:r w:rsidRPr="00FE2458">
              <w:rPr>
                <w:rFonts w:cs="Arial"/>
                <w:color w:val="000000"/>
                <w:sz w:val="20"/>
                <w:szCs w:val="20"/>
                <w:lang w:val="el-GR" w:eastAsia="el-GR"/>
              </w:rPr>
              <w:t>Bile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salts</w:t>
            </w:r>
            <w:proofErr w:type="spellEnd"/>
            <w:r w:rsidRPr="00FE2458">
              <w:rPr>
                <w:rFonts w:cs="Arial"/>
                <w:color w:val="000000"/>
                <w:sz w:val="20"/>
                <w:szCs w:val="20"/>
                <w:lang w:val="el-GR" w:eastAsia="el-GR"/>
              </w:rPr>
              <w:t xml:space="preserve"> No.3 1.5g/L, </w:t>
            </w:r>
            <w:proofErr w:type="spellStart"/>
            <w:r w:rsidRPr="00FE2458">
              <w:rPr>
                <w:rFonts w:cs="Arial"/>
                <w:color w:val="000000"/>
                <w:sz w:val="20"/>
                <w:szCs w:val="20"/>
                <w:lang w:val="el-GR" w:eastAsia="el-GR"/>
              </w:rPr>
              <w:t>Sodium</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chloride</w:t>
            </w:r>
            <w:proofErr w:type="spellEnd"/>
            <w:r w:rsidRPr="00FE2458">
              <w:rPr>
                <w:rFonts w:cs="Arial"/>
                <w:color w:val="000000"/>
                <w:sz w:val="20"/>
                <w:szCs w:val="20"/>
                <w:lang w:val="el-GR" w:eastAsia="el-GR"/>
              </w:rPr>
              <w:t xml:space="preserve"> 5 g/L, </w:t>
            </w:r>
            <w:proofErr w:type="spellStart"/>
            <w:r w:rsidRPr="00FE2458">
              <w:rPr>
                <w:rFonts w:cs="Arial"/>
                <w:color w:val="000000"/>
                <w:sz w:val="20"/>
                <w:szCs w:val="20"/>
                <w:lang w:val="el-GR" w:eastAsia="el-GR"/>
              </w:rPr>
              <w:t>Neutral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red</w:t>
            </w:r>
            <w:proofErr w:type="spellEnd"/>
            <w:r w:rsidRPr="00FE2458">
              <w:rPr>
                <w:rFonts w:cs="Arial"/>
                <w:color w:val="000000"/>
                <w:sz w:val="20"/>
                <w:szCs w:val="20"/>
                <w:lang w:val="el-GR" w:eastAsia="el-GR"/>
              </w:rPr>
              <w:t xml:space="preserve"> 0.03g/L, </w:t>
            </w:r>
            <w:proofErr w:type="spellStart"/>
            <w:r w:rsidRPr="00FE2458">
              <w:rPr>
                <w:rFonts w:cs="Arial"/>
                <w:color w:val="000000"/>
                <w:sz w:val="20"/>
                <w:szCs w:val="20"/>
                <w:lang w:val="el-GR" w:eastAsia="el-GR"/>
              </w:rPr>
              <w:t>Crystal</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violet</w:t>
            </w:r>
            <w:proofErr w:type="spellEnd"/>
            <w:r w:rsidRPr="00FE2458">
              <w:rPr>
                <w:rFonts w:cs="Arial"/>
                <w:color w:val="000000"/>
                <w:sz w:val="20"/>
                <w:szCs w:val="20"/>
                <w:lang w:val="el-GR" w:eastAsia="el-GR"/>
              </w:rPr>
              <w:t xml:space="preserve"> 0.001g/L, </w:t>
            </w:r>
            <w:proofErr w:type="spellStart"/>
            <w:r w:rsidRPr="00FE2458">
              <w:rPr>
                <w:rFonts w:cs="Arial"/>
                <w:color w:val="000000"/>
                <w:sz w:val="20"/>
                <w:szCs w:val="20"/>
                <w:lang w:val="el-GR" w:eastAsia="el-GR"/>
              </w:rPr>
              <w:t>Agar</w:t>
            </w:r>
            <w:proofErr w:type="spellEnd"/>
            <w:r w:rsidRPr="00FE2458">
              <w:rPr>
                <w:rFonts w:cs="Arial"/>
                <w:color w:val="000000"/>
                <w:sz w:val="20"/>
                <w:szCs w:val="20"/>
                <w:lang w:val="el-GR" w:eastAsia="el-GR"/>
              </w:rPr>
              <w:t xml:space="preserve"> 15g/L, </w:t>
            </w:r>
            <w:proofErr w:type="spellStart"/>
            <w:r w:rsidRPr="00FE2458">
              <w:rPr>
                <w:rFonts w:cs="Arial"/>
                <w:color w:val="000000"/>
                <w:sz w:val="20"/>
                <w:szCs w:val="20"/>
                <w:lang w:val="el-GR" w:eastAsia="el-GR"/>
              </w:rPr>
              <w:t>pH</w:t>
            </w:r>
            <w:proofErr w:type="spellEnd"/>
            <w:r w:rsidRPr="00FE2458">
              <w:rPr>
                <w:rFonts w:cs="Arial"/>
                <w:color w:val="000000"/>
                <w:sz w:val="20"/>
                <w:szCs w:val="20"/>
                <w:lang w:val="el-GR" w:eastAsia="el-GR"/>
              </w:rPr>
              <w:t xml:space="preserve"> 7.1 ± 0.2 </w:t>
            </w:r>
            <w:proofErr w:type="spellStart"/>
            <w:r w:rsidRPr="00FE2458">
              <w:rPr>
                <w:rFonts w:cs="Arial"/>
                <w:color w:val="000000"/>
                <w:sz w:val="20"/>
                <w:szCs w:val="20"/>
                <w:lang w:val="el-GR" w:eastAsia="el-GR"/>
              </w:rPr>
              <w:t>at</w:t>
            </w:r>
            <w:proofErr w:type="spellEnd"/>
            <w:r w:rsidRPr="00FE2458">
              <w:rPr>
                <w:rFonts w:cs="Arial"/>
                <w:color w:val="000000"/>
                <w:sz w:val="20"/>
                <w:szCs w:val="20"/>
                <w:lang w:val="el-GR" w:eastAsia="el-GR"/>
              </w:rPr>
              <w:t xml:space="preserve"> 25°C. Προσφερόμενο σε συσκευασία των 500 </w:t>
            </w:r>
            <w:proofErr w:type="spellStart"/>
            <w:r w:rsidRPr="00FE2458">
              <w:rPr>
                <w:rFonts w:cs="Arial"/>
                <w:color w:val="000000"/>
                <w:sz w:val="20"/>
                <w:szCs w:val="20"/>
                <w:lang w:val="el-GR" w:eastAsia="el-GR"/>
              </w:rPr>
              <w:t>gr</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FE2458" w:rsidTr="00237F1D">
        <w:trPr>
          <w:trHeight w:val="87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n-US" w:eastAsia="el-GR"/>
              </w:rPr>
              <w:t>Luria Agar (Miller’s LB Agar), 500gr</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n-US" w:eastAsia="el-GR"/>
              </w:rPr>
            </w:pPr>
            <w:r w:rsidRPr="00FE2458">
              <w:rPr>
                <w:rFonts w:cs="Arial"/>
                <w:color w:val="000000"/>
                <w:sz w:val="20"/>
                <w:szCs w:val="20"/>
                <w:lang w:val="el-GR" w:eastAsia="el-GR"/>
              </w:rPr>
              <w:t>Στερεό</w:t>
            </w:r>
            <w:r w:rsidRPr="00FE2458">
              <w:rPr>
                <w:rFonts w:cs="Arial"/>
                <w:color w:val="000000"/>
                <w:sz w:val="20"/>
                <w:szCs w:val="20"/>
                <w:lang w:val="en-US" w:eastAsia="el-GR"/>
              </w:rPr>
              <w:t xml:space="preserve"> </w:t>
            </w:r>
            <w:r w:rsidRPr="00FE2458">
              <w:rPr>
                <w:rFonts w:cs="Arial"/>
                <w:color w:val="000000"/>
                <w:sz w:val="20"/>
                <w:szCs w:val="20"/>
                <w:lang w:val="el-GR" w:eastAsia="el-GR"/>
              </w:rPr>
              <w:t>αφυδατωμένο</w:t>
            </w:r>
            <w:r w:rsidRPr="00FE2458">
              <w:rPr>
                <w:rFonts w:cs="Arial"/>
                <w:color w:val="000000"/>
                <w:sz w:val="20"/>
                <w:szCs w:val="20"/>
                <w:lang w:val="en-US" w:eastAsia="el-GR"/>
              </w:rPr>
              <w:t xml:space="preserve"> </w:t>
            </w:r>
            <w:r w:rsidRPr="00FE2458">
              <w:rPr>
                <w:rFonts w:cs="Arial"/>
                <w:color w:val="000000"/>
                <w:sz w:val="20"/>
                <w:szCs w:val="20"/>
                <w:lang w:val="el-GR" w:eastAsia="el-GR"/>
              </w:rPr>
              <w:t>θρεπτικό</w:t>
            </w:r>
            <w:r w:rsidRPr="00FE2458">
              <w:rPr>
                <w:rFonts w:cs="Arial"/>
                <w:color w:val="000000"/>
                <w:sz w:val="20"/>
                <w:szCs w:val="20"/>
                <w:lang w:val="en-US" w:eastAsia="el-GR"/>
              </w:rPr>
              <w:t xml:space="preserve"> </w:t>
            </w:r>
            <w:r w:rsidRPr="00FE2458">
              <w:rPr>
                <w:rFonts w:cs="Arial"/>
                <w:color w:val="000000"/>
                <w:sz w:val="20"/>
                <w:szCs w:val="20"/>
                <w:lang w:val="el-GR" w:eastAsia="el-GR"/>
              </w:rPr>
              <w:t>υλικό</w:t>
            </w:r>
            <w:r w:rsidRPr="00FE2458">
              <w:rPr>
                <w:rFonts w:cs="Arial"/>
                <w:color w:val="000000"/>
                <w:sz w:val="20"/>
                <w:szCs w:val="20"/>
                <w:lang w:val="en-US" w:eastAsia="el-GR"/>
              </w:rPr>
              <w:t xml:space="preserve"> </w:t>
            </w:r>
            <w:r w:rsidRPr="00FE2458">
              <w:rPr>
                <w:rFonts w:cs="Arial"/>
                <w:color w:val="000000"/>
                <w:sz w:val="20"/>
                <w:szCs w:val="20"/>
                <w:lang w:val="el-GR" w:eastAsia="el-GR"/>
              </w:rPr>
              <w:t>με</w:t>
            </w:r>
            <w:r w:rsidRPr="00FE2458">
              <w:rPr>
                <w:rFonts w:cs="Arial"/>
                <w:color w:val="000000"/>
                <w:sz w:val="20"/>
                <w:szCs w:val="20"/>
                <w:lang w:val="en-US" w:eastAsia="el-GR"/>
              </w:rPr>
              <w:t xml:space="preserve"> </w:t>
            </w:r>
            <w:r w:rsidRPr="00FE2458">
              <w:rPr>
                <w:rFonts w:cs="Arial"/>
                <w:color w:val="000000"/>
                <w:sz w:val="20"/>
                <w:szCs w:val="20"/>
                <w:lang w:val="el-GR" w:eastAsia="el-GR"/>
              </w:rPr>
              <w:t>σύσταση</w:t>
            </w:r>
            <w:r w:rsidRPr="00FE2458">
              <w:rPr>
                <w:rFonts w:cs="Arial"/>
                <w:color w:val="000000"/>
                <w:sz w:val="20"/>
                <w:szCs w:val="20"/>
                <w:lang w:val="en-US" w:eastAsia="el-GR"/>
              </w:rPr>
              <w:t xml:space="preserve"> Bacteriological agar 15g/L, Sodium chloride 10g/L, </w:t>
            </w:r>
            <w:proofErr w:type="spellStart"/>
            <w:r w:rsidRPr="00FE2458">
              <w:rPr>
                <w:rFonts w:cs="Arial"/>
                <w:color w:val="000000"/>
                <w:sz w:val="20"/>
                <w:szCs w:val="20"/>
                <w:lang w:val="en-US" w:eastAsia="el-GR"/>
              </w:rPr>
              <w:t>Tryptone</w:t>
            </w:r>
            <w:proofErr w:type="spellEnd"/>
            <w:r w:rsidRPr="00FE2458">
              <w:rPr>
                <w:rFonts w:cs="Arial"/>
                <w:color w:val="000000"/>
                <w:sz w:val="20"/>
                <w:szCs w:val="20"/>
                <w:lang w:val="en-US" w:eastAsia="el-GR"/>
              </w:rPr>
              <w:t xml:space="preserve"> 10g/L, Yeast extract 5g/L, pH 7.0 ±0.2 at 25 ºC. </w:t>
            </w:r>
            <w:r w:rsidRPr="00FE2458">
              <w:rPr>
                <w:rFonts w:cs="Arial"/>
                <w:color w:val="000000"/>
                <w:sz w:val="20"/>
                <w:szCs w:val="20"/>
                <w:lang w:val="el-GR" w:eastAsia="el-GR"/>
              </w:rPr>
              <w:t>Προσφερόμενο</w:t>
            </w:r>
            <w:r w:rsidRPr="00FE2458">
              <w:rPr>
                <w:rFonts w:cs="Arial"/>
                <w:color w:val="000000"/>
                <w:sz w:val="20"/>
                <w:szCs w:val="20"/>
                <w:lang w:val="en-US" w:eastAsia="el-GR"/>
              </w:rPr>
              <w:t xml:space="preserve"> </w:t>
            </w:r>
            <w:r w:rsidRPr="00FE2458">
              <w:rPr>
                <w:rFonts w:cs="Arial"/>
                <w:color w:val="000000"/>
                <w:sz w:val="20"/>
                <w:szCs w:val="20"/>
                <w:lang w:val="el-GR" w:eastAsia="el-GR"/>
              </w:rPr>
              <w:t>σε</w:t>
            </w:r>
            <w:r w:rsidRPr="00FE2458">
              <w:rPr>
                <w:rFonts w:cs="Arial"/>
                <w:color w:val="000000"/>
                <w:sz w:val="20"/>
                <w:szCs w:val="20"/>
                <w:lang w:val="en-US" w:eastAsia="el-GR"/>
              </w:rPr>
              <w:t xml:space="preserve"> </w:t>
            </w:r>
            <w:r w:rsidRPr="00FE2458">
              <w:rPr>
                <w:rFonts w:cs="Arial"/>
                <w:color w:val="000000"/>
                <w:sz w:val="20"/>
                <w:szCs w:val="20"/>
                <w:lang w:val="el-GR" w:eastAsia="el-GR"/>
              </w:rPr>
              <w:t>συσκευασία</w:t>
            </w:r>
            <w:r w:rsidRPr="00FE2458">
              <w:rPr>
                <w:rFonts w:cs="Arial"/>
                <w:color w:val="000000"/>
                <w:sz w:val="20"/>
                <w:szCs w:val="20"/>
                <w:lang w:val="en-US" w:eastAsia="el-GR"/>
              </w:rPr>
              <w:t xml:space="preserve"> </w:t>
            </w:r>
            <w:r w:rsidRPr="00FE2458">
              <w:rPr>
                <w:rFonts w:cs="Arial"/>
                <w:color w:val="000000"/>
                <w:sz w:val="20"/>
                <w:szCs w:val="20"/>
                <w:lang w:val="el-GR" w:eastAsia="el-GR"/>
              </w:rPr>
              <w:t>των</w:t>
            </w:r>
            <w:r w:rsidRPr="00FE2458">
              <w:rPr>
                <w:rFonts w:cs="Arial"/>
                <w:color w:val="000000"/>
                <w:sz w:val="20"/>
                <w:szCs w:val="20"/>
                <w:lang w:val="en-US" w:eastAsia="el-GR"/>
              </w:rPr>
              <w:t xml:space="preserve"> 500 gr.</w:t>
            </w:r>
          </w:p>
        </w:tc>
        <w:tc>
          <w:tcPr>
            <w:tcW w:w="1113" w:type="dxa"/>
            <w:tcBorders>
              <w:top w:val="single" w:sz="6" w:space="0" w:color="000000"/>
              <w:left w:val="single" w:sz="6" w:space="0" w:color="000000"/>
              <w:bottom w:val="single" w:sz="6" w:space="0" w:color="000000"/>
              <w:right w:val="single" w:sz="6" w:space="0" w:color="000000"/>
            </w:tcBorders>
          </w:tcPr>
          <w:p w:rsidR="001B58A0" w:rsidRPr="00AA197D" w:rsidRDefault="001B58A0" w:rsidP="00237F1D">
            <w:pPr>
              <w:suppressAutoHyphens w:val="0"/>
              <w:spacing w:after="0"/>
              <w:jc w:val="left"/>
              <w:rPr>
                <w:rFonts w:cs="Arial"/>
                <w:color w:val="000000"/>
                <w:sz w:val="20"/>
                <w:szCs w:val="20"/>
                <w:lang w:val="en-US"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AA197D" w:rsidRDefault="001B58A0" w:rsidP="00237F1D">
            <w:pPr>
              <w:suppressAutoHyphens w:val="0"/>
              <w:spacing w:after="0"/>
              <w:jc w:val="left"/>
              <w:rPr>
                <w:rFonts w:cs="Arial"/>
                <w:color w:val="000000"/>
                <w:sz w:val="20"/>
                <w:szCs w:val="20"/>
                <w:lang w:val="en-US"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AA197D" w:rsidRDefault="001B58A0" w:rsidP="00237F1D">
            <w:pPr>
              <w:suppressAutoHyphens w:val="0"/>
              <w:spacing w:after="0"/>
              <w:jc w:val="left"/>
              <w:rPr>
                <w:rFonts w:cs="Arial"/>
                <w:color w:val="000000"/>
                <w:sz w:val="20"/>
                <w:szCs w:val="20"/>
                <w:lang w:val="en-US" w:eastAsia="el-GR"/>
              </w:rPr>
            </w:pPr>
          </w:p>
        </w:tc>
      </w:tr>
      <w:tr w:rsidR="001B58A0" w:rsidRPr="001B58A0" w:rsidTr="00237F1D">
        <w:trPr>
          <w:trHeight w:val="69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LB BROTH 500gr</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Στερεό αφυδατωμένο θρεπτικό υλικό με σύσταση </w:t>
            </w:r>
            <w:proofErr w:type="spellStart"/>
            <w:r w:rsidRPr="00FE2458">
              <w:rPr>
                <w:rFonts w:cs="Arial"/>
                <w:color w:val="000000"/>
                <w:sz w:val="20"/>
                <w:szCs w:val="20"/>
                <w:lang w:val="el-GR" w:eastAsia="el-GR"/>
              </w:rPr>
              <w:t>Tryptone</w:t>
            </w:r>
            <w:proofErr w:type="spellEnd"/>
            <w:r w:rsidRPr="00FE2458">
              <w:rPr>
                <w:rFonts w:cs="Arial"/>
                <w:color w:val="000000"/>
                <w:sz w:val="20"/>
                <w:szCs w:val="20"/>
                <w:lang w:val="el-GR" w:eastAsia="el-GR"/>
              </w:rPr>
              <w:t xml:space="preserve"> 10.0g/L, </w:t>
            </w:r>
            <w:proofErr w:type="spellStart"/>
            <w:r w:rsidRPr="00FE2458">
              <w:rPr>
                <w:rFonts w:cs="Arial"/>
                <w:color w:val="000000"/>
                <w:sz w:val="20"/>
                <w:szCs w:val="20"/>
                <w:lang w:val="el-GR" w:eastAsia="el-GR"/>
              </w:rPr>
              <w:t>Yeast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extract</w:t>
            </w:r>
            <w:proofErr w:type="spellEnd"/>
            <w:r w:rsidRPr="00FE2458">
              <w:rPr>
                <w:rFonts w:cs="Arial"/>
                <w:color w:val="000000"/>
                <w:sz w:val="20"/>
                <w:szCs w:val="20"/>
                <w:lang w:val="el-GR" w:eastAsia="el-GR"/>
              </w:rPr>
              <w:t xml:space="preserve"> 5.0g/L, </w:t>
            </w:r>
            <w:proofErr w:type="spellStart"/>
            <w:r w:rsidRPr="00FE2458">
              <w:rPr>
                <w:rFonts w:cs="Arial"/>
                <w:color w:val="000000"/>
                <w:sz w:val="20"/>
                <w:szCs w:val="20"/>
                <w:lang w:val="el-GR" w:eastAsia="el-GR"/>
              </w:rPr>
              <w:t>pH</w:t>
            </w:r>
            <w:proofErr w:type="spellEnd"/>
            <w:r w:rsidRPr="00FE2458">
              <w:rPr>
                <w:rFonts w:cs="Arial"/>
                <w:color w:val="000000"/>
                <w:sz w:val="20"/>
                <w:szCs w:val="20"/>
                <w:lang w:val="el-GR" w:eastAsia="el-GR"/>
              </w:rPr>
              <w:t xml:space="preserve"> 7.2 ±0.2 </w:t>
            </w:r>
            <w:proofErr w:type="spellStart"/>
            <w:r w:rsidRPr="00FE2458">
              <w:rPr>
                <w:rFonts w:cs="Arial"/>
                <w:color w:val="000000"/>
                <w:sz w:val="20"/>
                <w:szCs w:val="20"/>
                <w:lang w:val="el-GR" w:eastAsia="el-GR"/>
              </w:rPr>
              <w:t>at</w:t>
            </w:r>
            <w:proofErr w:type="spellEnd"/>
            <w:r w:rsidRPr="00FE2458">
              <w:rPr>
                <w:rFonts w:cs="Arial"/>
                <w:color w:val="000000"/>
                <w:sz w:val="20"/>
                <w:szCs w:val="20"/>
                <w:lang w:val="el-GR" w:eastAsia="el-GR"/>
              </w:rPr>
              <w:t xml:space="preserve"> 25 ºC. Προσφερόμενο σε συσκευασία των 500 </w:t>
            </w:r>
            <w:proofErr w:type="spellStart"/>
            <w:r w:rsidRPr="00FE2458">
              <w:rPr>
                <w:rFonts w:cs="Arial"/>
                <w:color w:val="000000"/>
                <w:sz w:val="20"/>
                <w:szCs w:val="20"/>
                <w:lang w:val="el-GR" w:eastAsia="el-GR"/>
              </w:rPr>
              <w:t>gr</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162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roofErr w:type="spellStart"/>
            <w:r w:rsidRPr="00FE2458">
              <w:rPr>
                <w:rFonts w:cs="Arial"/>
                <w:color w:val="000000"/>
                <w:sz w:val="20"/>
                <w:szCs w:val="20"/>
                <w:lang w:val="el-GR" w:eastAsia="el-GR"/>
              </w:rPr>
              <w:t>Brain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Heart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Infusion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Broth</w:t>
            </w:r>
            <w:proofErr w:type="spellEnd"/>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Ζωμός </w:t>
            </w:r>
            <w:proofErr w:type="spellStart"/>
            <w:r w:rsidRPr="00FE2458">
              <w:rPr>
                <w:rFonts w:cs="Arial"/>
                <w:color w:val="000000"/>
                <w:sz w:val="20"/>
                <w:szCs w:val="20"/>
                <w:lang w:val="el-GR" w:eastAsia="el-GR"/>
              </w:rPr>
              <w:t>Brain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Heart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Infusion</w:t>
            </w:r>
            <w:proofErr w:type="spellEnd"/>
            <w:r w:rsidRPr="00FE2458">
              <w:rPr>
                <w:rFonts w:cs="Arial"/>
                <w:color w:val="000000"/>
                <w:sz w:val="20"/>
                <w:szCs w:val="20"/>
                <w:lang w:val="el-GR" w:eastAsia="el-GR"/>
              </w:rPr>
              <w:t xml:space="preserve"> (BHI </w:t>
            </w:r>
            <w:proofErr w:type="spellStart"/>
            <w:r w:rsidRPr="00FE2458">
              <w:rPr>
                <w:rFonts w:cs="Arial"/>
                <w:color w:val="000000"/>
                <w:sz w:val="20"/>
                <w:szCs w:val="20"/>
                <w:lang w:val="el-GR" w:eastAsia="el-GR"/>
              </w:rPr>
              <w:t>broth</w:t>
            </w:r>
            <w:proofErr w:type="spellEnd"/>
            <w:r w:rsidRPr="00FE2458">
              <w:rPr>
                <w:rFonts w:cs="Arial"/>
                <w:color w:val="000000"/>
                <w:sz w:val="20"/>
                <w:szCs w:val="20"/>
                <w:lang w:val="el-GR" w:eastAsia="el-GR"/>
              </w:rPr>
              <w:t xml:space="preserve">): Αφυδατωμένο εκχύλισμα εγκεφάλου και καρδιάς για την παρασκευή θρεπτικού ζωμού κατάλληλου για την απομόνωση παθογόνων μικροοργανισμών από κλινικά δείγματα. Να περιέχει </w:t>
            </w:r>
            <w:proofErr w:type="spellStart"/>
            <w:r w:rsidRPr="00FE2458">
              <w:rPr>
                <w:rFonts w:cs="Arial"/>
                <w:color w:val="000000"/>
                <w:sz w:val="20"/>
                <w:szCs w:val="20"/>
                <w:lang w:val="el-GR" w:eastAsia="el-GR"/>
              </w:rPr>
              <w:t>brain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infusion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solids</w:t>
            </w:r>
            <w:proofErr w:type="spellEnd"/>
            <w:r w:rsidRPr="00FE2458">
              <w:rPr>
                <w:rFonts w:cs="Arial"/>
                <w:color w:val="000000"/>
                <w:sz w:val="20"/>
                <w:szCs w:val="20"/>
                <w:lang w:val="el-GR" w:eastAsia="el-GR"/>
              </w:rPr>
              <w:t xml:space="preserve"> 12,5g/L, </w:t>
            </w:r>
            <w:proofErr w:type="spellStart"/>
            <w:r w:rsidRPr="00FE2458">
              <w:rPr>
                <w:rFonts w:cs="Arial"/>
                <w:color w:val="000000"/>
                <w:sz w:val="20"/>
                <w:szCs w:val="20"/>
                <w:lang w:val="el-GR" w:eastAsia="el-GR"/>
              </w:rPr>
              <w:t>beef</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heart</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infusion</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solids</w:t>
            </w:r>
            <w:proofErr w:type="spellEnd"/>
            <w:r w:rsidRPr="00FE2458">
              <w:rPr>
                <w:rFonts w:cs="Arial"/>
                <w:color w:val="000000"/>
                <w:sz w:val="20"/>
                <w:szCs w:val="20"/>
                <w:lang w:val="el-GR" w:eastAsia="el-GR"/>
              </w:rPr>
              <w:t xml:space="preserve"> 5g/L, </w:t>
            </w:r>
            <w:proofErr w:type="spellStart"/>
            <w:r w:rsidRPr="00FE2458">
              <w:rPr>
                <w:rFonts w:cs="Arial"/>
                <w:color w:val="000000"/>
                <w:sz w:val="20"/>
                <w:szCs w:val="20"/>
                <w:lang w:val="el-GR" w:eastAsia="el-GR"/>
              </w:rPr>
              <w:t>proteose</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peptone</w:t>
            </w:r>
            <w:proofErr w:type="spellEnd"/>
            <w:r w:rsidRPr="00FE2458">
              <w:rPr>
                <w:rFonts w:cs="Arial"/>
                <w:color w:val="000000"/>
                <w:sz w:val="20"/>
                <w:szCs w:val="20"/>
                <w:lang w:val="el-GR" w:eastAsia="el-GR"/>
              </w:rPr>
              <w:t xml:space="preserve"> 10g/L, </w:t>
            </w:r>
            <w:proofErr w:type="spellStart"/>
            <w:r w:rsidRPr="00FE2458">
              <w:rPr>
                <w:rFonts w:cs="Arial"/>
                <w:color w:val="000000"/>
                <w:sz w:val="20"/>
                <w:szCs w:val="20"/>
                <w:lang w:val="el-GR" w:eastAsia="el-GR"/>
              </w:rPr>
              <w:t>glucose</w:t>
            </w:r>
            <w:proofErr w:type="spellEnd"/>
            <w:r w:rsidRPr="00FE2458">
              <w:rPr>
                <w:rFonts w:cs="Arial"/>
                <w:color w:val="000000"/>
                <w:sz w:val="20"/>
                <w:szCs w:val="20"/>
                <w:lang w:val="el-GR" w:eastAsia="el-GR"/>
              </w:rPr>
              <w:t xml:space="preserve"> 2g/L, </w:t>
            </w:r>
            <w:proofErr w:type="spellStart"/>
            <w:r w:rsidRPr="00FE2458">
              <w:rPr>
                <w:rFonts w:cs="Arial"/>
                <w:color w:val="000000"/>
                <w:sz w:val="20"/>
                <w:szCs w:val="20"/>
                <w:lang w:val="el-GR" w:eastAsia="el-GR"/>
              </w:rPr>
              <w:t>sodium</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chloride</w:t>
            </w:r>
            <w:proofErr w:type="spellEnd"/>
            <w:r w:rsidRPr="00FE2458">
              <w:rPr>
                <w:rFonts w:cs="Arial"/>
                <w:color w:val="000000"/>
                <w:sz w:val="20"/>
                <w:szCs w:val="20"/>
                <w:lang w:val="el-GR" w:eastAsia="el-GR"/>
              </w:rPr>
              <w:t xml:space="preserve"> 5g/L και </w:t>
            </w:r>
            <w:proofErr w:type="spellStart"/>
            <w:r w:rsidRPr="00FE2458">
              <w:rPr>
                <w:rFonts w:cs="Arial"/>
                <w:color w:val="000000"/>
                <w:sz w:val="20"/>
                <w:szCs w:val="20"/>
                <w:lang w:val="el-GR" w:eastAsia="el-GR"/>
              </w:rPr>
              <w:t>disodium</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phosphate</w:t>
            </w:r>
            <w:proofErr w:type="spellEnd"/>
            <w:r w:rsidRPr="00FE2458">
              <w:rPr>
                <w:rFonts w:cs="Arial"/>
                <w:color w:val="000000"/>
                <w:sz w:val="20"/>
                <w:szCs w:val="20"/>
                <w:lang w:val="el-GR" w:eastAsia="el-GR"/>
              </w:rPr>
              <w:t xml:space="preserve"> 2,5g/L, </w:t>
            </w:r>
            <w:proofErr w:type="spellStart"/>
            <w:r w:rsidRPr="00FE2458">
              <w:rPr>
                <w:rFonts w:cs="Arial"/>
                <w:color w:val="000000"/>
                <w:sz w:val="20"/>
                <w:szCs w:val="20"/>
                <w:lang w:val="el-GR" w:eastAsia="el-GR"/>
              </w:rPr>
              <w:t>pH</w:t>
            </w:r>
            <w:proofErr w:type="spellEnd"/>
            <w:r w:rsidRPr="00FE2458">
              <w:rPr>
                <w:rFonts w:cs="Arial"/>
                <w:color w:val="000000"/>
                <w:sz w:val="20"/>
                <w:szCs w:val="20"/>
                <w:lang w:val="el-GR" w:eastAsia="el-GR"/>
              </w:rPr>
              <w:t xml:space="preserve"> 7.4 ± 0.2 </w:t>
            </w:r>
            <w:proofErr w:type="spellStart"/>
            <w:r w:rsidRPr="00FE2458">
              <w:rPr>
                <w:rFonts w:cs="Arial"/>
                <w:color w:val="000000"/>
                <w:sz w:val="20"/>
                <w:szCs w:val="20"/>
                <w:lang w:val="el-GR" w:eastAsia="el-GR"/>
              </w:rPr>
              <w:t>at</w:t>
            </w:r>
            <w:proofErr w:type="spellEnd"/>
            <w:r w:rsidRPr="00FE2458">
              <w:rPr>
                <w:rFonts w:cs="Arial"/>
                <w:color w:val="000000"/>
                <w:sz w:val="20"/>
                <w:szCs w:val="20"/>
                <w:lang w:val="el-GR" w:eastAsia="el-GR"/>
              </w:rPr>
              <w:t xml:space="preserve"> 25°C. </w:t>
            </w:r>
            <w:r w:rsidRPr="00FE2458">
              <w:rPr>
                <w:rFonts w:cs="Arial"/>
                <w:color w:val="000000"/>
                <w:sz w:val="20"/>
                <w:szCs w:val="20"/>
                <w:lang w:val="el-GR" w:eastAsia="el-GR"/>
              </w:rPr>
              <w:lastRenderedPageBreak/>
              <w:t xml:space="preserve">Προσφερόμενο σε συσκευασία των 500 </w:t>
            </w:r>
            <w:proofErr w:type="spellStart"/>
            <w:r w:rsidRPr="00FE2458">
              <w:rPr>
                <w:rFonts w:cs="Arial"/>
                <w:color w:val="000000"/>
                <w:sz w:val="20"/>
                <w:szCs w:val="20"/>
                <w:lang w:val="el-GR" w:eastAsia="el-GR"/>
              </w:rPr>
              <w:t>gr</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162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lastRenderedPageBreak/>
              <w:t xml:space="preserve">RNA 6000 </w:t>
            </w:r>
            <w:proofErr w:type="spellStart"/>
            <w:r w:rsidRPr="00FE2458">
              <w:rPr>
                <w:rFonts w:cs="Arial"/>
                <w:color w:val="000000"/>
                <w:sz w:val="20"/>
                <w:szCs w:val="20"/>
                <w:lang w:val="el-GR" w:eastAsia="el-GR"/>
              </w:rPr>
              <w:t>Nano</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Kit</w:t>
            </w:r>
            <w:proofErr w:type="spellEnd"/>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Ποιοτική και ποσοτική ανάλυση RNA, κατάλληλο για λειτουργία στο σύστημα </w:t>
            </w:r>
            <w:proofErr w:type="spellStart"/>
            <w:r w:rsidRPr="00FE2458">
              <w:rPr>
                <w:rFonts w:cs="Arial"/>
                <w:color w:val="000000"/>
                <w:sz w:val="20"/>
                <w:szCs w:val="20"/>
                <w:lang w:val="el-GR" w:eastAsia="el-GR"/>
              </w:rPr>
              <w:t>Bioanalyzer</w:t>
            </w:r>
            <w:proofErr w:type="spellEnd"/>
            <w:r w:rsidRPr="00FE2458">
              <w:rPr>
                <w:rFonts w:cs="Arial"/>
                <w:color w:val="000000"/>
                <w:sz w:val="20"/>
                <w:szCs w:val="20"/>
                <w:lang w:val="el-GR" w:eastAsia="el-GR"/>
              </w:rPr>
              <w:t xml:space="preserve"> 2100. Να περιέχει: 25 τσιπς, 2 καθαριστικά ηλεκτροδίων, 1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σύριγγας (με 1 σύριγγα και 4 φίλτρα περιστροφής), 30 </w:t>
            </w:r>
            <w:proofErr w:type="spellStart"/>
            <w:r w:rsidRPr="00FE2458">
              <w:rPr>
                <w:rFonts w:cs="Arial"/>
                <w:color w:val="000000"/>
                <w:sz w:val="20"/>
                <w:szCs w:val="20"/>
                <w:lang w:val="el-GR" w:eastAsia="el-GR"/>
              </w:rPr>
              <w:t>σωλήνάρια</w:t>
            </w:r>
            <w:proofErr w:type="spellEnd"/>
            <w:r w:rsidRPr="00FE2458">
              <w:rPr>
                <w:rFonts w:cs="Arial"/>
                <w:color w:val="000000"/>
                <w:sz w:val="20"/>
                <w:szCs w:val="20"/>
                <w:lang w:val="el-GR" w:eastAsia="el-GR"/>
              </w:rPr>
              <w:t xml:space="preserve"> </w:t>
            </w:r>
            <w:proofErr w:type="spellStart"/>
            <w:r w:rsidRPr="00FE2458">
              <w:rPr>
                <w:rFonts w:cs="Arial"/>
                <w:color w:val="000000"/>
                <w:sz w:val="20"/>
                <w:szCs w:val="20"/>
                <w:lang w:val="el-GR" w:eastAsia="el-GR"/>
              </w:rPr>
              <w:t>eppendorff</w:t>
            </w:r>
            <w:proofErr w:type="spellEnd"/>
            <w:r w:rsidRPr="00FE2458">
              <w:rPr>
                <w:rFonts w:cs="Arial"/>
                <w:color w:val="000000"/>
                <w:sz w:val="20"/>
                <w:szCs w:val="20"/>
                <w:lang w:val="el-GR" w:eastAsia="el-GR"/>
              </w:rPr>
              <w:t xml:space="preserve"> ασφαλείας, 1 RNA 6000 </w:t>
            </w:r>
            <w:proofErr w:type="spellStart"/>
            <w:r w:rsidRPr="00FE2458">
              <w:rPr>
                <w:rFonts w:cs="Arial"/>
                <w:color w:val="000000"/>
                <w:sz w:val="20"/>
                <w:szCs w:val="20"/>
                <w:lang w:val="el-GR" w:eastAsia="el-GR"/>
              </w:rPr>
              <w:t>Ladder</w:t>
            </w:r>
            <w:proofErr w:type="spellEnd"/>
            <w:r w:rsidRPr="00FE2458">
              <w:rPr>
                <w:rFonts w:cs="Arial"/>
                <w:color w:val="000000"/>
                <w:sz w:val="20"/>
                <w:szCs w:val="20"/>
                <w:lang w:val="el-GR" w:eastAsia="el-GR"/>
              </w:rPr>
              <w:t xml:space="preserve">, 2 RNA </w:t>
            </w:r>
            <w:proofErr w:type="spellStart"/>
            <w:r w:rsidRPr="00FE2458">
              <w:rPr>
                <w:rFonts w:cs="Arial"/>
                <w:color w:val="000000"/>
                <w:sz w:val="20"/>
                <w:szCs w:val="20"/>
                <w:lang w:val="el-GR" w:eastAsia="el-GR"/>
              </w:rPr>
              <w:t>Nano</w:t>
            </w:r>
            <w:proofErr w:type="spellEnd"/>
            <w:r w:rsidRPr="00FE2458">
              <w:rPr>
                <w:rFonts w:cs="Arial"/>
                <w:color w:val="000000"/>
                <w:sz w:val="20"/>
                <w:szCs w:val="20"/>
                <w:lang w:val="el-GR" w:eastAsia="el-GR"/>
              </w:rPr>
              <w:t xml:space="preserve"> δείκτες, 1 RNA </w:t>
            </w:r>
            <w:proofErr w:type="spellStart"/>
            <w:r w:rsidRPr="00FE2458">
              <w:rPr>
                <w:rFonts w:cs="Arial"/>
                <w:color w:val="000000"/>
                <w:sz w:val="20"/>
                <w:szCs w:val="20"/>
                <w:lang w:val="el-GR" w:eastAsia="el-GR"/>
              </w:rPr>
              <w:t>Nano</w:t>
            </w:r>
            <w:proofErr w:type="spellEnd"/>
            <w:r w:rsidRPr="00FE2458">
              <w:rPr>
                <w:rFonts w:cs="Arial"/>
                <w:color w:val="000000"/>
                <w:sz w:val="20"/>
                <w:szCs w:val="20"/>
                <w:lang w:val="el-GR" w:eastAsia="el-GR"/>
              </w:rPr>
              <w:t xml:space="preserve"> χρωστική, 2 </w:t>
            </w:r>
            <w:proofErr w:type="spellStart"/>
            <w:r w:rsidRPr="00FE2458">
              <w:rPr>
                <w:rFonts w:cs="Arial"/>
                <w:color w:val="000000"/>
                <w:sz w:val="20"/>
                <w:szCs w:val="20"/>
                <w:lang w:val="el-GR" w:eastAsia="el-GR"/>
              </w:rPr>
              <w:t>πυκτώματα</w:t>
            </w:r>
            <w:proofErr w:type="spellEnd"/>
            <w:r w:rsidRPr="00FE2458">
              <w:rPr>
                <w:rFonts w:cs="Arial"/>
                <w:color w:val="000000"/>
                <w:sz w:val="20"/>
                <w:szCs w:val="20"/>
                <w:lang w:val="el-GR" w:eastAsia="el-GR"/>
              </w:rPr>
              <w:t xml:space="preserve"> RNA </w:t>
            </w:r>
            <w:proofErr w:type="spellStart"/>
            <w:r w:rsidRPr="00FE2458">
              <w:rPr>
                <w:rFonts w:cs="Arial"/>
                <w:color w:val="000000"/>
                <w:sz w:val="20"/>
                <w:szCs w:val="20"/>
                <w:lang w:val="el-GR" w:eastAsia="el-GR"/>
              </w:rPr>
              <w:t>Nano</w:t>
            </w:r>
            <w:proofErr w:type="spellEnd"/>
            <w:r w:rsidRPr="00FE2458">
              <w:rPr>
                <w:rFonts w:cs="Arial"/>
                <w:color w:val="000000"/>
                <w:sz w:val="20"/>
                <w:szCs w:val="20"/>
                <w:lang w:val="el-GR" w:eastAsia="el-GR"/>
              </w:rPr>
              <w:t xml:space="preserve">. Τα αντιδραστήρια να επαρκούν για 300 δείγματα. Χρόνος ανάλυσης &lt;30 λεπτά / τσιπ. Όγκος δείγματος: 1 </w:t>
            </w:r>
            <w:proofErr w:type="spellStart"/>
            <w:r w:rsidRPr="00FE2458">
              <w:rPr>
                <w:rFonts w:cs="Arial"/>
                <w:color w:val="000000"/>
                <w:sz w:val="20"/>
                <w:szCs w:val="20"/>
                <w:lang w:val="el-GR" w:eastAsia="el-GR"/>
              </w:rPr>
              <w:t>μl</w:t>
            </w:r>
            <w:proofErr w:type="spellEnd"/>
            <w:r w:rsidRPr="00FE2458">
              <w:rPr>
                <w:rFonts w:cs="Arial"/>
                <w:color w:val="000000"/>
                <w:sz w:val="20"/>
                <w:szCs w:val="20"/>
                <w:lang w:val="el-GR" w:eastAsia="el-GR"/>
              </w:rPr>
              <w:t xml:space="preserve">. Εύρος ποσοτικοποίησης: 25-500 </w:t>
            </w:r>
            <w:proofErr w:type="spellStart"/>
            <w:r w:rsidRPr="00FE2458">
              <w:rPr>
                <w:rFonts w:cs="Arial"/>
                <w:color w:val="000000"/>
                <w:sz w:val="20"/>
                <w:szCs w:val="20"/>
                <w:lang w:val="el-GR" w:eastAsia="el-GR"/>
              </w:rPr>
              <w:t>ng</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μl</w:t>
            </w:r>
            <w:proofErr w:type="spellEnd"/>
            <w:r w:rsidRPr="00FE2458">
              <w:rPr>
                <w:rFonts w:cs="Arial"/>
                <w:color w:val="000000"/>
                <w:sz w:val="20"/>
                <w:szCs w:val="20"/>
                <w:lang w:val="el-GR" w:eastAsia="el-GR"/>
              </w:rPr>
              <w:t xml:space="preserve">, Ποιοτική περιοχή: 5-500 </w:t>
            </w:r>
            <w:proofErr w:type="spellStart"/>
            <w:r w:rsidRPr="00FE2458">
              <w:rPr>
                <w:rFonts w:cs="Arial"/>
                <w:color w:val="000000"/>
                <w:sz w:val="20"/>
                <w:szCs w:val="20"/>
                <w:lang w:val="el-GR" w:eastAsia="el-GR"/>
              </w:rPr>
              <w:t>ng</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μl</w:t>
            </w:r>
            <w:proofErr w:type="spellEnd"/>
            <w:r w:rsidRPr="00FE2458">
              <w:rPr>
                <w:rFonts w:cs="Arial"/>
                <w:color w:val="000000"/>
                <w:sz w:val="20"/>
                <w:szCs w:val="20"/>
                <w:lang w:val="el-GR" w:eastAsia="el-GR"/>
              </w:rPr>
              <w:t xml:space="preserve">, % μόλυνση με </w:t>
            </w:r>
            <w:proofErr w:type="spellStart"/>
            <w:r w:rsidRPr="00FE2458">
              <w:rPr>
                <w:rFonts w:cs="Arial"/>
                <w:color w:val="000000"/>
                <w:sz w:val="20"/>
                <w:szCs w:val="20"/>
                <w:lang w:val="el-GR" w:eastAsia="el-GR"/>
              </w:rPr>
              <w:t>rRNA</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1620"/>
          <w:tblCellSpacing w:w="0" w:type="dxa"/>
        </w:trPr>
        <w:tc>
          <w:tcPr>
            <w:tcW w:w="3353"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High </w:t>
            </w:r>
            <w:proofErr w:type="spellStart"/>
            <w:r w:rsidRPr="00FE2458">
              <w:rPr>
                <w:rFonts w:cs="Arial"/>
                <w:color w:val="000000"/>
                <w:sz w:val="20"/>
                <w:szCs w:val="20"/>
                <w:lang w:val="el-GR" w:eastAsia="el-GR"/>
              </w:rPr>
              <w:t>Sensitivity</w:t>
            </w:r>
            <w:proofErr w:type="spellEnd"/>
            <w:r w:rsidRPr="00FE2458">
              <w:rPr>
                <w:rFonts w:cs="Arial"/>
                <w:color w:val="000000"/>
                <w:sz w:val="20"/>
                <w:szCs w:val="20"/>
                <w:lang w:val="el-GR" w:eastAsia="el-GR"/>
              </w:rPr>
              <w:t xml:space="preserve"> DNA </w:t>
            </w:r>
            <w:proofErr w:type="spellStart"/>
            <w:r w:rsidRPr="00FE2458">
              <w:rPr>
                <w:rFonts w:cs="Arial"/>
                <w:color w:val="000000"/>
                <w:sz w:val="20"/>
                <w:szCs w:val="20"/>
                <w:lang w:val="el-GR" w:eastAsia="el-GR"/>
              </w:rPr>
              <w:t>kit</w:t>
            </w:r>
            <w:proofErr w:type="spellEnd"/>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r w:rsidRPr="00FE2458">
              <w:rPr>
                <w:rFonts w:cs="Arial"/>
                <w:color w:val="000000"/>
                <w:sz w:val="20"/>
                <w:szCs w:val="20"/>
                <w:lang w:val="el-GR" w:eastAsia="el-GR"/>
              </w:rPr>
              <w:t xml:space="preserve">Ποιοτική και ποσοτική ανάλυση DNA, υψηλής ευαισθησίας κατάλληλο για λειτουργία στο σύστημα </w:t>
            </w:r>
            <w:proofErr w:type="spellStart"/>
            <w:r w:rsidRPr="00FE2458">
              <w:rPr>
                <w:rFonts w:cs="Arial"/>
                <w:color w:val="000000"/>
                <w:sz w:val="20"/>
                <w:szCs w:val="20"/>
                <w:lang w:val="el-GR" w:eastAsia="el-GR"/>
              </w:rPr>
              <w:t>Bioanalyzer</w:t>
            </w:r>
            <w:proofErr w:type="spellEnd"/>
            <w:r w:rsidRPr="00FE2458">
              <w:rPr>
                <w:rFonts w:cs="Arial"/>
                <w:color w:val="000000"/>
                <w:sz w:val="20"/>
                <w:szCs w:val="20"/>
                <w:lang w:val="el-GR" w:eastAsia="el-GR"/>
              </w:rPr>
              <w:t xml:space="preserve"> 2100. Να περιέχει: 10 τσιπ, 1 καθαριστικό ηλεκτροδίων, 1 </w:t>
            </w:r>
            <w:proofErr w:type="spellStart"/>
            <w:r w:rsidRPr="00FE2458">
              <w:rPr>
                <w:rFonts w:cs="Arial"/>
                <w:color w:val="000000"/>
                <w:sz w:val="20"/>
                <w:szCs w:val="20"/>
                <w:lang w:val="el-GR" w:eastAsia="el-GR"/>
              </w:rPr>
              <w:t>κιτ</w:t>
            </w:r>
            <w:proofErr w:type="spellEnd"/>
            <w:r w:rsidRPr="00FE2458">
              <w:rPr>
                <w:rFonts w:cs="Arial"/>
                <w:color w:val="000000"/>
                <w:sz w:val="20"/>
                <w:szCs w:val="20"/>
                <w:lang w:val="el-GR" w:eastAsia="el-GR"/>
              </w:rPr>
              <w:t xml:space="preserve"> σύριγγας (1 σύριγγα και 2 φίλτρα περιστροφής), 1 δείκτη μοριακού βάρους "</w:t>
            </w:r>
            <w:proofErr w:type="spellStart"/>
            <w:r w:rsidRPr="00FE2458">
              <w:rPr>
                <w:rFonts w:cs="Arial"/>
                <w:color w:val="000000"/>
                <w:sz w:val="20"/>
                <w:szCs w:val="20"/>
                <w:lang w:val="el-GR" w:eastAsia="el-GR"/>
              </w:rPr>
              <w:t>ladder</w:t>
            </w:r>
            <w:proofErr w:type="spellEnd"/>
            <w:r w:rsidRPr="00FE2458">
              <w:rPr>
                <w:rFonts w:cs="Arial"/>
                <w:color w:val="000000"/>
                <w:sz w:val="20"/>
                <w:szCs w:val="20"/>
                <w:lang w:val="el-GR" w:eastAsia="el-GR"/>
              </w:rPr>
              <w:t xml:space="preserve">" DNA υψηλής ευαισθησίας, 4 δείκτες DNA υψηλής ευαισθησίας 35/10380 </w:t>
            </w:r>
            <w:proofErr w:type="spellStart"/>
            <w:r w:rsidRPr="00FE2458">
              <w:rPr>
                <w:rFonts w:cs="Arial"/>
                <w:color w:val="000000"/>
                <w:sz w:val="20"/>
                <w:szCs w:val="20"/>
                <w:lang w:val="el-GR" w:eastAsia="el-GR"/>
              </w:rPr>
              <w:t>bp</w:t>
            </w:r>
            <w:proofErr w:type="spellEnd"/>
            <w:r w:rsidRPr="00FE2458">
              <w:rPr>
                <w:rFonts w:cs="Arial"/>
                <w:color w:val="000000"/>
                <w:sz w:val="20"/>
                <w:szCs w:val="20"/>
                <w:lang w:val="el-GR" w:eastAsia="el-GR"/>
              </w:rPr>
              <w:t xml:space="preserve">, 1 χρωστική DNA υψηλής ευαισθησίας, 2 φιαλίδια "πήκτωμα" DNA υψηλής ευαισθησίας. Τα αντιδραστήρια να επαρκούν για 110 δείγματα. Χρόνος ανάλυσης &lt;45 λεπτά / τσιπ. Όγκος δείγματος: 1 </w:t>
            </w:r>
            <w:proofErr w:type="spellStart"/>
            <w:r w:rsidRPr="00FE2458">
              <w:rPr>
                <w:rFonts w:cs="Arial"/>
                <w:color w:val="000000"/>
                <w:sz w:val="20"/>
                <w:szCs w:val="20"/>
                <w:lang w:val="el-GR" w:eastAsia="el-GR"/>
              </w:rPr>
              <w:t>μl</w:t>
            </w:r>
            <w:proofErr w:type="spellEnd"/>
            <w:r w:rsidRPr="00FE2458">
              <w:rPr>
                <w:rFonts w:cs="Arial"/>
                <w:color w:val="000000"/>
                <w:sz w:val="20"/>
                <w:szCs w:val="20"/>
                <w:lang w:val="el-GR" w:eastAsia="el-GR"/>
              </w:rPr>
              <w:t xml:space="preserve">. Εύρος μεγέθους: 50-7000 </w:t>
            </w:r>
            <w:proofErr w:type="spellStart"/>
            <w:r w:rsidRPr="00FE2458">
              <w:rPr>
                <w:rFonts w:cs="Arial"/>
                <w:color w:val="000000"/>
                <w:sz w:val="20"/>
                <w:szCs w:val="20"/>
                <w:lang w:val="el-GR" w:eastAsia="el-GR"/>
              </w:rPr>
              <w:t>bp</w:t>
            </w:r>
            <w:proofErr w:type="spellEnd"/>
            <w:r w:rsidRPr="00FE2458">
              <w:rPr>
                <w:rFonts w:cs="Arial"/>
                <w:color w:val="000000"/>
                <w:sz w:val="20"/>
                <w:szCs w:val="20"/>
                <w:lang w:val="el-GR" w:eastAsia="el-GR"/>
              </w:rPr>
              <w:t xml:space="preserve">. Εύρος ποσοτικοποίησης: 5-500 </w:t>
            </w:r>
            <w:proofErr w:type="spellStart"/>
            <w:r w:rsidRPr="00FE2458">
              <w:rPr>
                <w:rFonts w:cs="Arial"/>
                <w:color w:val="000000"/>
                <w:sz w:val="20"/>
                <w:szCs w:val="20"/>
                <w:lang w:val="el-GR" w:eastAsia="el-GR"/>
              </w:rPr>
              <w:t>pg</w:t>
            </w:r>
            <w:proofErr w:type="spellEnd"/>
            <w:r w:rsidRPr="00FE2458">
              <w:rPr>
                <w:rFonts w:cs="Arial"/>
                <w:color w:val="000000"/>
                <w:sz w:val="20"/>
                <w:szCs w:val="20"/>
                <w:lang w:val="el-GR" w:eastAsia="el-GR"/>
              </w:rPr>
              <w:t xml:space="preserve"> / </w:t>
            </w:r>
            <w:proofErr w:type="spellStart"/>
            <w:r w:rsidRPr="00FE2458">
              <w:rPr>
                <w:rFonts w:cs="Arial"/>
                <w:color w:val="000000"/>
                <w:sz w:val="20"/>
                <w:szCs w:val="20"/>
                <w:lang w:val="el-GR" w:eastAsia="el-GR"/>
              </w:rPr>
              <w:t>μl</w:t>
            </w:r>
            <w:proofErr w:type="spellEnd"/>
            <w:r w:rsidRPr="00FE2458">
              <w:rPr>
                <w:rFonts w:cs="Arial"/>
                <w:color w:val="000000"/>
                <w:sz w:val="20"/>
                <w:szCs w:val="20"/>
                <w:lang w:val="el-GR" w:eastAsia="el-GR"/>
              </w:rPr>
              <w:t>.</w:t>
            </w: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11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c>
          <w:tcPr>
            <w:tcW w:w="1373" w:type="dxa"/>
            <w:tcBorders>
              <w:top w:val="single" w:sz="6" w:space="0" w:color="000000"/>
              <w:left w:val="single" w:sz="6" w:space="0" w:color="000000"/>
              <w:bottom w:val="single" w:sz="6" w:space="0" w:color="000000"/>
              <w:right w:val="single" w:sz="6" w:space="0" w:color="000000"/>
            </w:tcBorders>
          </w:tcPr>
          <w:p w:rsidR="001B58A0" w:rsidRPr="00FE2458" w:rsidRDefault="001B58A0" w:rsidP="00237F1D">
            <w:pPr>
              <w:suppressAutoHyphens w:val="0"/>
              <w:spacing w:after="0"/>
              <w:jc w:val="left"/>
              <w:rPr>
                <w:rFonts w:cs="Arial"/>
                <w:color w:val="000000"/>
                <w:sz w:val="20"/>
                <w:szCs w:val="20"/>
                <w:lang w:val="el-GR" w:eastAsia="el-GR"/>
              </w:rPr>
            </w:pPr>
          </w:p>
        </w:tc>
      </w:tr>
      <w:tr w:rsidR="001B58A0" w:rsidRPr="001B58A0"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1B58A0"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r w:rsidR="001B58A0" w:rsidRPr="001B58A0" w:rsidTr="00237F1D">
        <w:trPr>
          <w:trHeight w:val="285"/>
          <w:tblCellSpacing w:w="0" w:type="dxa"/>
        </w:trPr>
        <w:tc>
          <w:tcPr>
            <w:tcW w:w="3353"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2686" w:type="dxa"/>
            <w:vAlign w:val="center"/>
            <w:hideMark/>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11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c>
          <w:tcPr>
            <w:tcW w:w="1373" w:type="dxa"/>
          </w:tcPr>
          <w:p w:rsidR="001B58A0" w:rsidRPr="00FE2458" w:rsidRDefault="001B58A0" w:rsidP="00237F1D">
            <w:pPr>
              <w:suppressAutoHyphens w:val="0"/>
              <w:spacing w:after="0"/>
              <w:jc w:val="left"/>
              <w:rPr>
                <w:rFonts w:ascii="Arial" w:hAnsi="Arial" w:cs="Arial"/>
                <w:color w:val="000000"/>
                <w:sz w:val="20"/>
                <w:szCs w:val="20"/>
                <w:lang w:val="el-GR" w:eastAsia="el-GR"/>
              </w:rPr>
            </w:pPr>
          </w:p>
        </w:tc>
      </w:tr>
    </w:tbl>
    <w:p w:rsidR="00660D32" w:rsidRPr="001B58A0" w:rsidRDefault="00660D32">
      <w:pPr>
        <w:rPr>
          <w:lang w:val="el-GR"/>
        </w:rPr>
      </w:pPr>
    </w:p>
    <w:sectPr w:rsidR="00660D32" w:rsidRPr="001B58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A0"/>
    <w:rsid w:val="001B58A0"/>
    <w:rsid w:val="00660D32"/>
    <w:rsid w:val="00AB74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15438-5697-414E-B87F-3C1262A5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8A0"/>
    <w:pPr>
      <w:suppressAutoHyphens/>
      <w:spacing w:after="120" w:line="240" w:lineRule="auto"/>
      <w:jc w:val="both"/>
    </w:pPr>
    <w:rPr>
      <w:rFonts w:ascii="Calibri" w:eastAsia="Times New Roman" w:hAnsi="Calibri" w:cs="Calibri"/>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5364</Words>
  <Characters>28967</Characters>
  <Application>Microsoft Office Word</Application>
  <DocSecurity>0</DocSecurity>
  <Lines>241</Lines>
  <Paragraphs>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Αλέκα Χουσάκου</dc:creator>
  <cp:keywords/>
  <dc:description/>
  <cp:lastModifiedBy>Μαρία Αποστολάκη</cp:lastModifiedBy>
  <cp:revision>2</cp:revision>
  <dcterms:created xsi:type="dcterms:W3CDTF">2023-07-21T09:46:00Z</dcterms:created>
  <dcterms:modified xsi:type="dcterms:W3CDTF">2023-07-21T09:46:00Z</dcterms:modified>
</cp:coreProperties>
</file>